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此外，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活動促進親子互動，增進</w:t>
      </w:r>
      <w:proofErr w:type="gramStart"/>
      <w:r w:rsidRPr="00A070F1">
        <w:rPr>
          <w:rFonts w:ascii="標楷體" w:eastAsia="標楷體" w:hAnsi="標楷體"/>
          <w:sz w:val="28"/>
          <w:szCs w:val="24"/>
        </w:rPr>
        <w:t>家庭間的語言</w:t>
      </w:r>
      <w:proofErr w:type="gramEnd"/>
      <w:r w:rsidRPr="00A070F1">
        <w:rPr>
          <w:rFonts w:ascii="標楷體" w:eastAsia="標楷體" w:hAnsi="標楷體"/>
          <w:sz w:val="28"/>
          <w:szCs w:val="24"/>
        </w:rPr>
        <w:t>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厝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AA586F">
              <w:rPr>
                <w:rFonts w:ascii="標楷體" w:eastAsia="標楷體" w:hAnsi="標楷體" w:hint="eastAsia"/>
              </w:rPr>
              <w:t>玫</w:t>
            </w:r>
            <w:proofErr w:type="gramEnd"/>
            <w:r w:rsidRPr="00AA586F">
              <w:rPr>
                <w:rFonts w:ascii="標楷體" w:eastAsia="標楷體" w:hAnsi="標楷體" w:hint="eastAsia"/>
              </w:rPr>
              <w:t>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</w:t>
            </w:r>
            <w:proofErr w:type="gramStart"/>
            <w:r w:rsidRPr="007F2B62">
              <w:rPr>
                <w:rFonts w:ascii="標楷體" w:eastAsia="標楷體" w:hAnsi="標楷體" w:hint="eastAsia"/>
              </w:rPr>
              <w:t>漯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7F2B62">
              <w:rPr>
                <w:rFonts w:ascii="標楷體" w:eastAsia="標楷體" w:hAnsi="標楷體" w:hint="eastAsia"/>
              </w:rPr>
              <w:t>三號社宅分</w:t>
            </w:r>
            <w:proofErr w:type="gramEnd"/>
            <w:r w:rsidRPr="007F2B62">
              <w:rPr>
                <w:rFonts w:ascii="標楷體" w:eastAsia="標楷體" w:hAnsi="標楷體" w:hint="eastAsia"/>
              </w:rPr>
              <w:t>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雯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閔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鷥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</w:t>
            </w:r>
            <w:proofErr w:type="gramStart"/>
            <w:r w:rsidRPr="00AA586F">
              <w:rPr>
                <w:rFonts w:ascii="標楷體" w:eastAsia="標楷體" w:hAnsi="標楷體" w:hint="eastAsia"/>
              </w:rPr>
              <w:t>椹</w:t>
            </w:r>
            <w:proofErr w:type="gramEnd"/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spell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</w:t>
            </w:r>
            <w:proofErr w:type="spell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偷</w:t>
            </w: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食菜頭粿</w:t>
            </w:r>
            <w:proofErr w:type="gramEnd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proofErr w:type="gramStart"/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  <w:proofErr w:type="gramEnd"/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為動平會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的繪本資源， 由入圍波隆那插畫展的插畫家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貓魚、動平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師大環境教育研究所博士候選人蕭人瑄共同創作，用插畫故事談論不當飼養籠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鍊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由動平會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發行、台灣首次主要以了解狗兒行為</w:t>
            </w:r>
            <w:proofErr w:type="gramStart"/>
            <w:r w:rsidRPr="00E21B8A">
              <w:rPr>
                <w:rFonts w:ascii="標楷體" w:eastAsia="標楷體" w:hAnsi="標楷體"/>
                <w:sz w:val="28"/>
                <w:szCs w:val="28"/>
              </w:rPr>
              <w:t>的線上繪</w:t>
            </w:r>
            <w:proofErr w:type="gramEnd"/>
            <w:r w:rsidRPr="00E21B8A">
              <w:rPr>
                <w:rFonts w:ascii="標楷體" w:eastAsia="標楷體" w:hAnsi="標楷體"/>
                <w:sz w:val="28"/>
                <w:szCs w:val="28"/>
              </w:rPr>
              <w:t>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鷥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老師將透過有趣的繪本，帶領大家用不同的方式，來認識台語的顏色！好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膽莫走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！做伙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來耍色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在叫呢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動物們最愛吃什麼?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起來認識動物，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餵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動物吃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牠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貓最喜歡什麼顏色?跟著皮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怎麼說嗎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，食晝、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食暗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、食點心…，咱台灣人不時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都咧食「粿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」。過年過節，無論是拜拜，抑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是培墓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，食飽食巧，四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界攏看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會著「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」。「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粿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」是咱台灣文化真重要ê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部份，招你做伙來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那耍那熟似喔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--矣！龍年閣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紲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落去是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啥物年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?你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敢知影家己相啥?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阿爸阿母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閣是相啥?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 十二生相這12隻動物是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按怎來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--ê-咧? 來聽王梨老師講古你就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會知影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唷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！</w:t>
            </w:r>
            <w:proofErr w:type="gramStart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14個場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謠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</w:t>
      </w:r>
      <w:proofErr w:type="gramStart"/>
      <w:r w:rsidRPr="00E21B8A">
        <w:rPr>
          <w:rFonts w:ascii="標楷體" w:eastAsia="標楷體" w:hAnsi="標楷體" w:hint="eastAsia"/>
          <w:sz w:val="28"/>
          <w:szCs w:val="24"/>
        </w:rPr>
        <w:t>一</w:t>
      </w:r>
      <w:proofErr w:type="gramEnd"/>
      <w:r w:rsidRPr="00E21B8A">
        <w:rPr>
          <w:rFonts w:ascii="標楷體" w:eastAsia="標楷體" w:hAnsi="標楷體" w:hint="eastAsia"/>
          <w:sz w:val="28"/>
          <w:szCs w:val="24"/>
        </w:rPr>
        <w:t>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79"/>
    <w:rsid w:val="00073328"/>
    <w:rsid w:val="000E34E8"/>
    <w:rsid w:val="00113160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B0148C"/>
    <w:rsid w:val="00C1513C"/>
    <w:rsid w:val="00C82B79"/>
    <w:rsid w:val="00E21B8A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ping chen</cp:lastModifiedBy>
  <cp:revision>2</cp:revision>
  <dcterms:created xsi:type="dcterms:W3CDTF">2024-11-15T00:44:00Z</dcterms:created>
  <dcterms:modified xsi:type="dcterms:W3CDTF">2024-11-15T00:44:00Z</dcterms:modified>
</cp:coreProperties>
</file>