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CEFA" w14:textId="77777777" w:rsidR="00B03905" w:rsidRPr="00B667A3" w:rsidRDefault="00B03905" w:rsidP="00B03905">
      <w:pPr>
        <w:pStyle w:val="ac"/>
        <w:spacing w:before="29"/>
        <w:ind w:left="698"/>
        <w:rPr>
          <w:rFonts w:ascii="標楷體" w:eastAsia="標楷體" w:hAnsi="標楷體"/>
        </w:rPr>
      </w:pPr>
      <w:r w:rsidRPr="00B667A3">
        <w:rPr>
          <w:rFonts w:ascii="標楷體" w:eastAsia="標楷體" w:hAnsi="標楷體"/>
        </w:rPr>
        <w:t>項目2-1-2-1</w:t>
      </w:r>
    </w:p>
    <w:p w14:paraId="4964380B" w14:textId="77777777" w:rsidR="00B03905" w:rsidRPr="00B667A3" w:rsidRDefault="00B03905" w:rsidP="00B03905">
      <w:pPr>
        <w:spacing w:before="3"/>
        <w:ind w:left="875"/>
        <w:rPr>
          <w:rFonts w:ascii="標楷體" w:eastAsia="標楷體" w:hAnsi="標楷體"/>
          <w:sz w:val="28"/>
        </w:rPr>
      </w:pPr>
      <w:r w:rsidRPr="00B667A3">
        <w:rPr>
          <w:rFonts w:ascii="標楷體" w:eastAsia="標楷體" w:hAnsi="標楷體"/>
          <w:w w:val="95"/>
          <w:sz w:val="28"/>
        </w:rPr>
        <w:t>桃園市11</w:t>
      </w:r>
      <w:r w:rsidRPr="00B667A3">
        <w:rPr>
          <w:rFonts w:ascii="標楷體" w:eastAsia="標楷體" w:hAnsi="標楷體" w:hint="eastAsia"/>
          <w:w w:val="95"/>
          <w:sz w:val="28"/>
        </w:rPr>
        <w:t>3</w:t>
      </w:r>
      <w:proofErr w:type="gramStart"/>
      <w:r w:rsidRPr="00B667A3">
        <w:rPr>
          <w:rFonts w:ascii="標楷體" w:eastAsia="標楷體" w:hAnsi="標楷體"/>
          <w:w w:val="95"/>
          <w:sz w:val="28"/>
        </w:rPr>
        <w:t>學年度精進</w:t>
      </w:r>
      <w:proofErr w:type="gramEnd"/>
      <w:r w:rsidRPr="00B667A3">
        <w:rPr>
          <w:rFonts w:ascii="標楷體" w:eastAsia="標楷體" w:hAnsi="標楷體"/>
          <w:w w:val="95"/>
          <w:sz w:val="28"/>
        </w:rPr>
        <w:t>國民中小學教師教學專業與課程品質整體推動計畫</w:t>
      </w:r>
    </w:p>
    <w:p w14:paraId="24C6D511" w14:textId="77777777" w:rsidR="00B03905" w:rsidRPr="00B667A3" w:rsidRDefault="00B03905" w:rsidP="00B03905">
      <w:pPr>
        <w:spacing w:before="232"/>
        <w:ind w:left="804" w:right="818"/>
        <w:jc w:val="center"/>
        <w:rPr>
          <w:rFonts w:ascii="標楷體" w:eastAsia="標楷體" w:hAnsi="標楷體"/>
          <w:b/>
          <w:sz w:val="32"/>
        </w:rPr>
      </w:pPr>
      <w:r w:rsidRPr="00B667A3">
        <w:rPr>
          <w:rFonts w:ascii="標楷體" w:eastAsia="標楷體" w:hAnsi="標楷體" w:hint="eastAsia"/>
          <w:b/>
          <w:sz w:val="32"/>
        </w:rPr>
        <w:t>國小領域教學圈-語文領域國語文</w:t>
      </w:r>
    </w:p>
    <w:p w14:paraId="7AE8A332" w14:textId="77777777" w:rsidR="00B03905" w:rsidRPr="00B667A3" w:rsidRDefault="00B03905" w:rsidP="00B03905">
      <w:pPr>
        <w:spacing w:before="131"/>
        <w:ind w:left="804" w:right="818"/>
        <w:jc w:val="center"/>
        <w:rPr>
          <w:rFonts w:ascii="標楷體" w:eastAsia="標楷體" w:hAnsi="標楷體"/>
          <w:b/>
          <w:sz w:val="32"/>
        </w:rPr>
      </w:pPr>
      <w:r w:rsidRPr="00B667A3">
        <w:rPr>
          <w:rFonts w:ascii="標楷體" w:eastAsia="標楷體" w:hAnsi="標楷體" w:hint="eastAsia"/>
          <w:b/>
          <w:sz w:val="32"/>
        </w:rPr>
        <w:t>國語文素養導向之數位教學工作坊實施計畫</w:t>
      </w:r>
    </w:p>
    <w:p w14:paraId="49C9B3F1"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一、依據</w:t>
      </w:r>
    </w:p>
    <w:p w14:paraId="5A090B47" w14:textId="77777777" w:rsidR="00B03905" w:rsidRPr="00B667A3" w:rsidRDefault="00B03905" w:rsidP="005303E9">
      <w:pPr>
        <w:pStyle w:val="ac"/>
        <w:snapToGrid w:val="0"/>
        <w:spacing w:after="0"/>
        <w:ind w:leftChars="118" w:left="991" w:right="712" w:hangingChars="295" w:hanging="708"/>
        <w:rPr>
          <w:rFonts w:ascii="標楷體" w:eastAsia="標楷體" w:hAnsi="標楷體"/>
        </w:rPr>
      </w:pPr>
      <w:r w:rsidRPr="00B667A3">
        <w:rPr>
          <w:rFonts w:ascii="標楷體" w:eastAsia="標楷體" w:hAnsi="標楷體"/>
        </w:rPr>
        <w:t>（一）教育部補助直轄市縣(市)政府精進國民中學及國民小學教師教學專業與課程品質作業要點。</w:t>
      </w:r>
    </w:p>
    <w:p w14:paraId="28027DC2" w14:textId="77777777" w:rsidR="00B03905" w:rsidRPr="00B667A3" w:rsidRDefault="00B03905" w:rsidP="005303E9">
      <w:pPr>
        <w:pStyle w:val="ac"/>
        <w:snapToGrid w:val="0"/>
        <w:spacing w:after="0"/>
        <w:ind w:firstLineChars="118" w:firstLine="283"/>
        <w:rPr>
          <w:rFonts w:ascii="標楷體" w:eastAsia="標楷體" w:hAnsi="標楷體"/>
        </w:rPr>
      </w:pPr>
      <w:r w:rsidRPr="00B667A3">
        <w:rPr>
          <w:rFonts w:ascii="標楷體" w:eastAsia="標楷體" w:hAnsi="標楷體"/>
        </w:rPr>
        <w:t>（二）桃園市11</w:t>
      </w:r>
      <w:r>
        <w:rPr>
          <w:rFonts w:ascii="標楷體" w:eastAsia="標楷體" w:hAnsi="標楷體" w:hint="eastAsia"/>
        </w:rPr>
        <w:t>3</w:t>
      </w:r>
      <w:proofErr w:type="gramStart"/>
      <w:r w:rsidRPr="00B667A3">
        <w:rPr>
          <w:rFonts w:ascii="標楷體" w:eastAsia="標楷體" w:hAnsi="標楷體"/>
        </w:rPr>
        <w:t>學年度精進</w:t>
      </w:r>
      <w:proofErr w:type="gramEnd"/>
      <w:r w:rsidRPr="00B667A3">
        <w:rPr>
          <w:rFonts w:ascii="標楷體" w:eastAsia="標楷體" w:hAnsi="標楷體"/>
        </w:rPr>
        <w:t>國民中小學教師教學專業與課程品質整體推動計畫。</w:t>
      </w:r>
    </w:p>
    <w:p w14:paraId="029F4296" w14:textId="77777777" w:rsidR="001E2846" w:rsidRDefault="00B03905" w:rsidP="005303E9">
      <w:pPr>
        <w:snapToGrid w:val="0"/>
        <w:spacing w:before="55"/>
        <w:ind w:right="3765" w:firstLineChars="118" w:firstLine="28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三）桃園市11</w:t>
      </w:r>
      <w:r>
        <w:rPr>
          <w:rFonts w:ascii="標楷體" w:eastAsia="標楷體" w:hAnsi="標楷體" w:hint="eastAsia"/>
        </w:rPr>
        <w:t>3</w:t>
      </w:r>
      <w:r w:rsidRPr="00B667A3">
        <w:rPr>
          <w:rFonts w:ascii="標楷體" w:eastAsia="標楷體" w:hAnsi="標楷體"/>
        </w:rPr>
        <w:t>學年度國民教育輔導團整體團</w:t>
      </w:r>
      <w:proofErr w:type="gramStart"/>
      <w:r w:rsidRPr="00B667A3">
        <w:rPr>
          <w:rFonts w:ascii="標楷體" w:eastAsia="標楷體" w:hAnsi="標楷體"/>
        </w:rPr>
        <w:t>務</w:t>
      </w:r>
      <w:proofErr w:type="gramEnd"/>
      <w:r w:rsidRPr="00B667A3">
        <w:rPr>
          <w:rFonts w:ascii="標楷體" w:eastAsia="標楷體" w:hAnsi="標楷體"/>
        </w:rPr>
        <w:t>計畫。</w:t>
      </w:r>
    </w:p>
    <w:p w14:paraId="32CA366E" w14:textId="77777777" w:rsidR="00B03905" w:rsidRPr="00B667A3" w:rsidRDefault="00B03905" w:rsidP="005303E9">
      <w:pPr>
        <w:snapToGrid w:val="0"/>
        <w:spacing w:before="55"/>
        <w:ind w:right="3765"/>
        <w:rPr>
          <w:rFonts w:ascii="標楷體" w:eastAsia="標楷體" w:hAnsi="標楷體"/>
          <w:b/>
        </w:rPr>
      </w:pPr>
      <w:r w:rsidRPr="00B667A3">
        <w:rPr>
          <w:rFonts w:ascii="標楷體" w:eastAsia="標楷體" w:hAnsi="標楷體" w:hint="eastAsia"/>
          <w:b/>
        </w:rPr>
        <w:t>二、現況分析與需求評估</w:t>
      </w:r>
    </w:p>
    <w:p w14:paraId="1296EDD0" w14:textId="77777777" w:rsidR="00B03905" w:rsidRPr="00B667A3" w:rsidRDefault="00B03905" w:rsidP="005303E9">
      <w:pPr>
        <w:pStyle w:val="ac"/>
        <w:snapToGrid w:val="0"/>
        <w:spacing w:before="23"/>
        <w:ind w:leftChars="118" w:left="849" w:right="653" w:hangingChars="240" w:hanging="566"/>
        <w:rPr>
          <w:rFonts w:ascii="標楷體" w:eastAsia="標楷體" w:hAnsi="標楷體"/>
        </w:rPr>
      </w:pPr>
      <w:r w:rsidRPr="00B667A3">
        <w:rPr>
          <w:rFonts w:ascii="標楷體" w:eastAsia="標楷體" w:hAnsi="標楷體"/>
          <w:spacing w:val="-2"/>
        </w:rPr>
        <w:t>（一</w:t>
      </w:r>
      <w:r w:rsidRPr="00B667A3">
        <w:rPr>
          <w:rFonts w:ascii="標楷體" w:eastAsia="標楷體" w:hAnsi="標楷體"/>
          <w:spacing w:val="-64"/>
        </w:rPr>
        <w:t>）</w:t>
      </w:r>
      <w:r w:rsidRPr="00B667A3">
        <w:rPr>
          <w:rFonts w:ascii="標楷體" w:eastAsia="標楷體" w:hAnsi="標楷體"/>
          <w:spacing w:val="-2"/>
        </w:rPr>
        <w:t>學生學習需求：以學生運用數位提升國語文素養的能力做為教學的設計與省思，</w:t>
      </w:r>
      <w:r w:rsidRPr="00B667A3">
        <w:rPr>
          <w:rFonts w:ascii="標楷體" w:eastAsia="標楷體" w:hAnsi="標楷體"/>
          <w:spacing w:val="-117"/>
        </w:rPr>
        <w:t xml:space="preserve"> </w:t>
      </w:r>
      <w:r w:rsidRPr="00B667A3">
        <w:rPr>
          <w:rFonts w:ascii="標楷體" w:eastAsia="標楷體" w:hAnsi="標楷體"/>
        </w:rPr>
        <w:t>期能優化本市國小學童的基本學習能力。</w:t>
      </w:r>
    </w:p>
    <w:p w14:paraId="432DF27E" w14:textId="166E9F32" w:rsidR="00B03905" w:rsidRPr="00B667A3" w:rsidRDefault="00B03905" w:rsidP="005303E9">
      <w:pPr>
        <w:pStyle w:val="ac"/>
        <w:snapToGrid w:val="0"/>
        <w:ind w:leftChars="118" w:left="859" w:right="716" w:hangingChars="240" w:hanging="576"/>
        <w:jc w:val="both"/>
        <w:rPr>
          <w:rFonts w:ascii="標楷體" w:eastAsia="標楷體" w:hAnsi="標楷體"/>
        </w:rPr>
      </w:pPr>
      <w:r w:rsidRPr="00B667A3">
        <w:rPr>
          <w:rFonts w:ascii="標楷體" w:eastAsia="標楷體" w:hAnsi="標楷體"/>
        </w:rPr>
        <w:t>（二）教師專業成長需求：為提升教師增能機會，國小領域教學圈以全市國小分區辦理工作坊，使教師能夠就近參與增能課程。並由本市國教輔導團員帶領學員以探索實作工作坊之研習模式培養本市教師</w:t>
      </w:r>
      <w:r w:rsidR="00284A41">
        <w:rPr>
          <w:rFonts w:ascii="標楷體" w:eastAsia="標楷體" w:hAnsi="標楷體" w:hint="eastAsia"/>
        </w:rPr>
        <w:t>運用數位工具產出素養導向教學設計、命題與評量，並提升教師寫作教學之能力</w:t>
      </w:r>
      <w:r w:rsidRPr="00B667A3">
        <w:rPr>
          <w:rFonts w:ascii="標楷體" w:eastAsia="標楷體" w:hAnsi="標楷體"/>
        </w:rPr>
        <w:t>。</w:t>
      </w:r>
    </w:p>
    <w:p w14:paraId="54BCB2E0"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三、目的</w:t>
      </w:r>
    </w:p>
    <w:p w14:paraId="662712D0"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（一）瞭解十二年國民基本教育課程綱要總綱暨國語文領域課程綱要之基本理念與課程目標。</w:t>
      </w:r>
    </w:p>
    <w:p w14:paraId="0409B4CB"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（二）認識十二年國教課程綱要國語文領域課程綱要之核心素養導向數位教學模組。</w:t>
      </w:r>
    </w:p>
    <w:p w14:paraId="0369938F" w14:textId="77777777" w:rsidR="00B03905" w:rsidRPr="001E2846"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（三）透過工作坊提供互動機制、強化經驗交流、實務分享、專業對話，以提升專業知能及行動研究之能力，精進其素養導向數位教學與評量設計能力。</w:t>
      </w:r>
    </w:p>
    <w:p w14:paraId="044E9731" w14:textId="77777777" w:rsidR="0074302D"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（四）針對學生學習弱點及學力不足部分提供教學示範，為國小教師增能，提升教師專業教學能力。</w:t>
      </w:r>
    </w:p>
    <w:p w14:paraId="560AD5CB" w14:textId="2F700BAF" w:rsidR="0074302D" w:rsidRDefault="00B03905" w:rsidP="005303E9">
      <w:pPr>
        <w:pStyle w:val="ac"/>
        <w:snapToGrid w:val="0"/>
        <w:spacing w:after="0"/>
        <w:ind w:leftChars="118" w:left="854" w:right="652" w:hangingChars="240" w:hanging="57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五）為提升國語文領域教師教材分析與診斷學習能力，以期達成有效教學</w:t>
      </w:r>
      <w:r w:rsidR="00284A41">
        <w:rPr>
          <w:rFonts w:ascii="標楷體" w:eastAsia="標楷體" w:hAnsi="標楷體" w:hint="eastAsia"/>
        </w:rPr>
        <w:t>。</w:t>
      </w:r>
    </w:p>
    <w:p w14:paraId="78B89FEA" w14:textId="77777777" w:rsidR="00B03905" w:rsidRPr="00B667A3" w:rsidRDefault="00B03905" w:rsidP="005303E9">
      <w:pPr>
        <w:pStyle w:val="ac"/>
        <w:snapToGrid w:val="0"/>
        <w:spacing w:before="43"/>
        <w:ind w:right="1485"/>
        <w:rPr>
          <w:rFonts w:ascii="標楷體" w:eastAsia="標楷體" w:hAnsi="標楷體"/>
          <w:b/>
        </w:rPr>
      </w:pPr>
      <w:r w:rsidRPr="0074302D">
        <w:rPr>
          <w:rFonts w:ascii="標楷體" w:eastAsia="標楷體" w:hAnsi="標楷體" w:hint="eastAsia"/>
          <w:b/>
          <w:szCs w:val="22"/>
        </w:rPr>
        <w:t>四、辦理單位</w:t>
      </w:r>
    </w:p>
    <w:p w14:paraId="5DDBC5AC"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（一）指導單位：教育部國民及學前教育署</w:t>
      </w:r>
    </w:p>
    <w:p w14:paraId="533B4674" w14:textId="77777777" w:rsidR="00B03905" w:rsidRPr="00B667A3" w:rsidRDefault="00B03905" w:rsidP="005303E9">
      <w:pPr>
        <w:pStyle w:val="ac"/>
        <w:snapToGrid w:val="0"/>
        <w:spacing w:before="13"/>
        <w:rPr>
          <w:rFonts w:ascii="標楷體" w:eastAsia="標楷體" w:hAnsi="標楷體"/>
        </w:rPr>
      </w:pPr>
      <w:r w:rsidRPr="00B667A3">
        <w:rPr>
          <w:rFonts w:ascii="標楷體" w:eastAsia="標楷體" w:hAnsi="標楷體"/>
        </w:rPr>
        <w:t>（二）主辦單位：桃園市政府教育局</w:t>
      </w:r>
    </w:p>
    <w:p w14:paraId="240AAA5B" w14:textId="11F6A077" w:rsidR="00B03905" w:rsidRPr="00B667A3" w:rsidRDefault="00B03905" w:rsidP="005303E9">
      <w:pPr>
        <w:pStyle w:val="ac"/>
        <w:snapToGrid w:val="0"/>
        <w:spacing w:before="12"/>
        <w:rPr>
          <w:rFonts w:ascii="標楷體" w:eastAsia="標楷體" w:hAnsi="標楷體"/>
        </w:rPr>
      </w:pPr>
      <w:r w:rsidRPr="00B667A3">
        <w:rPr>
          <w:rFonts w:ascii="標楷體" w:eastAsia="標楷體" w:hAnsi="標楷體"/>
        </w:rPr>
        <w:t>（三）承辦單位：桃園市</w:t>
      </w:r>
      <w:r w:rsidR="00284A41">
        <w:rPr>
          <w:rFonts w:ascii="標楷體" w:eastAsia="標楷體" w:hAnsi="標楷體" w:hint="eastAsia"/>
        </w:rPr>
        <w:t>龜山</w:t>
      </w:r>
      <w:r w:rsidRPr="00B667A3">
        <w:rPr>
          <w:rFonts w:ascii="標楷體" w:eastAsia="標楷體" w:hAnsi="標楷體"/>
        </w:rPr>
        <w:t>區</w:t>
      </w:r>
      <w:r w:rsidR="00284A41">
        <w:rPr>
          <w:rFonts w:ascii="標楷體" w:eastAsia="標楷體" w:hAnsi="標楷體" w:hint="eastAsia"/>
        </w:rPr>
        <w:t>南美</w:t>
      </w:r>
      <w:r w:rsidRPr="00B667A3">
        <w:rPr>
          <w:rFonts w:ascii="標楷體" w:eastAsia="標楷體" w:hAnsi="標楷體"/>
        </w:rPr>
        <w:t>國民小學</w:t>
      </w:r>
    </w:p>
    <w:p w14:paraId="48363335" w14:textId="77777777" w:rsidR="0074302D" w:rsidRDefault="00B03905" w:rsidP="005303E9">
      <w:pPr>
        <w:snapToGrid w:val="0"/>
        <w:spacing w:before="56"/>
        <w:ind w:right="5325"/>
        <w:rPr>
          <w:rFonts w:ascii="標楷體" w:eastAsia="標楷體" w:hAnsi="標楷體"/>
          <w:spacing w:val="-2"/>
          <w:szCs w:val="20"/>
        </w:rPr>
      </w:pPr>
      <w:r w:rsidRPr="0074302D">
        <w:rPr>
          <w:rFonts w:ascii="標楷體" w:eastAsia="標楷體" w:hAnsi="標楷體"/>
          <w:spacing w:val="-2"/>
          <w:szCs w:val="20"/>
        </w:rPr>
        <w:t>（四）協辦單位：桃園市國民教育輔導團</w:t>
      </w:r>
    </w:p>
    <w:p w14:paraId="62576366" w14:textId="77777777" w:rsidR="00B03905" w:rsidRPr="00B667A3" w:rsidRDefault="00B03905" w:rsidP="005303E9">
      <w:pPr>
        <w:snapToGrid w:val="0"/>
        <w:spacing w:before="56"/>
        <w:ind w:right="5325"/>
        <w:rPr>
          <w:rFonts w:ascii="標楷體" w:eastAsia="標楷體" w:hAnsi="標楷體"/>
          <w:b/>
        </w:rPr>
      </w:pPr>
      <w:r w:rsidRPr="00B667A3">
        <w:rPr>
          <w:rFonts w:ascii="標楷體" w:eastAsia="標楷體" w:hAnsi="標楷體" w:hint="eastAsia"/>
          <w:b/>
        </w:rPr>
        <w:t>五、研習辦理資訊：</w:t>
      </w:r>
    </w:p>
    <w:p w14:paraId="4D8D3684"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（一）第一區(桃園區、龜山區、蘆竹區、大園區)</w:t>
      </w:r>
    </w:p>
    <w:p w14:paraId="5FE8B0AA" w14:textId="75FAFFCE" w:rsidR="00284A41" w:rsidRDefault="00B03905"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lastRenderedPageBreak/>
        <w:t>時間：</w:t>
      </w:r>
      <w:r w:rsidR="00284A41">
        <w:rPr>
          <w:rFonts w:ascii="標楷體" w:eastAsia="標楷體" w:hAnsi="標楷體" w:hint="eastAsia"/>
          <w:spacing w:val="-1"/>
        </w:rPr>
        <w:t>113年11月27日13</w:t>
      </w:r>
      <w:r w:rsidR="005303E9">
        <w:rPr>
          <w:rFonts w:ascii="標楷體" w:eastAsia="標楷體" w:hAnsi="標楷體" w:hint="eastAsia"/>
          <w:spacing w:val="-1"/>
        </w:rPr>
        <w:t>時</w:t>
      </w:r>
      <w:r w:rsidR="00284A41">
        <w:rPr>
          <w:rFonts w:ascii="標楷體" w:eastAsia="標楷體" w:hAnsi="標楷體" w:hint="eastAsia"/>
          <w:spacing w:val="-1"/>
        </w:rPr>
        <w:t>00分至16時30分</w:t>
      </w:r>
    </w:p>
    <w:p w14:paraId="3D714676" w14:textId="7EE4468B" w:rsidR="00B03905" w:rsidRPr="00B667A3" w:rsidRDefault="00284A41" w:rsidP="005303E9">
      <w:pPr>
        <w:pStyle w:val="ac"/>
        <w:snapToGrid w:val="0"/>
        <w:spacing w:before="12"/>
        <w:ind w:left="1692" w:right="2954" w:hanging="64"/>
        <w:rPr>
          <w:rFonts w:ascii="標楷體" w:eastAsia="標楷體" w:hAnsi="標楷體"/>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桃園區北門國小</w:t>
      </w:r>
    </w:p>
    <w:p w14:paraId="3DA8F4E9"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（二）第二區(中壢區、楊梅區、觀音區、新屋區)</w:t>
      </w:r>
    </w:p>
    <w:p w14:paraId="10FC5184" w14:textId="390B8766" w:rsidR="00284A41" w:rsidRDefault="00284A41"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113年11月27日13</w:t>
      </w:r>
      <w:r w:rsidR="005303E9">
        <w:rPr>
          <w:rFonts w:ascii="標楷體" w:eastAsia="標楷體" w:hAnsi="標楷體" w:hint="eastAsia"/>
          <w:spacing w:val="-1"/>
        </w:rPr>
        <w:t>時</w:t>
      </w:r>
      <w:r>
        <w:rPr>
          <w:rFonts w:ascii="標楷體" w:eastAsia="標楷體" w:hAnsi="標楷體" w:hint="eastAsia"/>
          <w:spacing w:val="-1"/>
        </w:rPr>
        <w:t>00分至16時30分</w:t>
      </w:r>
    </w:p>
    <w:p w14:paraId="7011DBFA" w14:textId="14629FAA" w:rsidR="00284A41" w:rsidRDefault="00284A41" w:rsidP="005303E9">
      <w:pPr>
        <w:pStyle w:val="ac"/>
        <w:snapToGrid w:val="0"/>
        <w:spacing w:before="1"/>
        <w:rPr>
          <w:rFonts w:ascii="標楷體" w:eastAsia="標楷體" w:hAnsi="標楷體"/>
          <w:spacing w:val="-1"/>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楊梅區大同國小</w:t>
      </w:r>
    </w:p>
    <w:p w14:paraId="26DAFF7C" w14:textId="113B8F4A" w:rsidR="00B03905" w:rsidRDefault="00B03905" w:rsidP="005303E9">
      <w:pPr>
        <w:pStyle w:val="ac"/>
        <w:snapToGrid w:val="0"/>
        <w:spacing w:before="1"/>
        <w:rPr>
          <w:rFonts w:ascii="標楷體" w:eastAsia="標楷體" w:hAnsi="標楷體"/>
        </w:rPr>
      </w:pPr>
      <w:r w:rsidRPr="00B667A3">
        <w:rPr>
          <w:rFonts w:ascii="標楷體" w:eastAsia="標楷體" w:hAnsi="標楷體"/>
        </w:rPr>
        <w:t>（三）第三區(平鎮區、八德區、大溪區、龍潭區、復興區)</w:t>
      </w:r>
    </w:p>
    <w:p w14:paraId="2A6AB71B" w14:textId="150BD07D" w:rsidR="005303E9" w:rsidRDefault="005303E9"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114年3月26日13時00分至16時30分(暫定)</w:t>
      </w:r>
    </w:p>
    <w:p w14:paraId="34F4B258" w14:textId="572F3D45" w:rsidR="005303E9" w:rsidRPr="00817AEC" w:rsidRDefault="005303E9" w:rsidP="005303E9">
      <w:pPr>
        <w:pStyle w:val="ac"/>
        <w:snapToGrid w:val="0"/>
        <w:spacing w:before="12"/>
        <w:ind w:left="1692" w:right="2954" w:hanging="64"/>
        <w:rPr>
          <w:rFonts w:ascii="標楷體" w:eastAsia="標楷體" w:hAnsi="標楷體"/>
          <w:szCs w:val="24"/>
        </w:rPr>
      </w:pPr>
      <w:r w:rsidRPr="00817AEC">
        <w:rPr>
          <w:rFonts w:ascii="標楷體" w:eastAsia="標楷體" w:hAnsi="標楷體" w:hint="eastAsia"/>
          <w:spacing w:val="-1"/>
          <w:szCs w:val="24"/>
        </w:rPr>
        <w:t>地點</w:t>
      </w:r>
      <w:r w:rsidRPr="00817AEC">
        <w:rPr>
          <w:rFonts w:ascii="標楷體" w:eastAsia="標楷體" w:hAnsi="標楷體"/>
          <w:spacing w:val="-1"/>
          <w:szCs w:val="24"/>
        </w:rPr>
        <w:t>：</w:t>
      </w:r>
      <w:proofErr w:type="gramStart"/>
      <w:r w:rsidRPr="00817AEC">
        <w:rPr>
          <w:rFonts w:ascii="標楷體" w:eastAsia="標楷體" w:hAnsi="標楷體" w:hint="eastAsia"/>
          <w:spacing w:val="-1"/>
          <w:szCs w:val="24"/>
        </w:rPr>
        <w:t>龍潭區龍星</w:t>
      </w:r>
      <w:proofErr w:type="gramEnd"/>
      <w:r w:rsidRPr="00817AEC">
        <w:rPr>
          <w:rFonts w:ascii="標楷體" w:eastAsia="標楷體" w:hAnsi="標楷體" w:hint="eastAsia"/>
          <w:spacing w:val="-1"/>
          <w:szCs w:val="24"/>
        </w:rPr>
        <w:t>國小(暫定)</w:t>
      </w:r>
    </w:p>
    <w:p w14:paraId="57DD2C5D"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六、參加對象：</w:t>
      </w:r>
    </w:p>
    <w:p w14:paraId="5AFBCED7"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（一）全市各國小國語文領域授課教師。</w:t>
      </w:r>
    </w:p>
    <w:p w14:paraId="093AECE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（二）國語文領域國小組輔導團團員。</w:t>
      </w:r>
    </w:p>
    <w:p w14:paraId="349EB80D" w14:textId="77777777" w:rsidR="005C352B"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七、研習人數：</w:t>
      </w:r>
      <w:r w:rsidRPr="00817AEC">
        <w:rPr>
          <w:rFonts w:ascii="標楷體" w:eastAsia="標楷體" w:hAnsi="標楷體"/>
          <w:szCs w:val="24"/>
        </w:rPr>
        <w:t>預計 3 場各 60 人，合計共 180 人。</w:t>
      </w:r>
    </w:p>
    <w:p w14:paraId="4807A0AA"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八、課程內容：</w:t>
      </w:r>
      <w:r w:rsidRPr="00817AEC">
        <w:rPr>
          <w:rFonts w:ascii="標楷體" w:eastAsia="標楷體" w:hAnsi="標楷體"/>
          <w:szCs w:val="24"/>
        </w:rPr>
        <w:t>如附件一。</w:t>
      </w:r>
    </w:p>
    <w:p w14:paraId="67AB80B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九、成效評估之實施</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2171"/>
        <w:gridCol w:w="2059"/>
        <w:gridCol w:w="1364"/>
        <w:gridCol w:w="1619"/>
        <w:gridCol w:w="1220"/>
      </w:tblGrid>
      <w:tr w:rsidR="005D3B94" w:rsidRPr="005D3B94" w14:paraId="5C98CE2D" w14:textId="77777777" w:rsidTr="007832CE">
        <w:trPr>
          <w:trHeight w:val="520"/>
        </w:trPr>
        <w:tc>
          <w:tcPr>
            <w:tcW w:w="1275" w:type="dxa"/>
          </w:tcPr>
          <w:p w14:paraId="39758F9F" w14:textId="77777777" w:rsidR="00B03905" w:rsidRPr="005D3B94" w:rsidRDefault="00B03905" w:rsidP="005303E9">
            <w:pPr>
              <w:pStyle w:val="TableParagraph"/>
              <w:snapToGrid w:val="0"/>
              <w:ind w:left="279"/>
              <w:rPr>
                <w:rFonts w:ascii="標楷體" w:eastAsia="標楷體" w:hAnsi="標楷體"/>
                <w:sz w:val="20"/>
              </w:rPr>
            </w:pPr>
            <w:r w:rsidRPr="005D3B94">
              <w:rPr>
                <w:rFonts w:ascii="標楷體" w:eastAsia="標楷體" w:hAnsi="標楷體"/>
                <w:sz w:val="20"/>
              </w:rPr>
              <w:t>參考</w:t>
            </w:r>
          </w:p>
          <w:p w14:paraId="6E13A7DE" w14:textId="77777777" w:rsidR="00B03905" w:rsidRPr="005D3B94" w:rsidRDefault="00B03905" w:rsidP="005303E9">
            <w:pPr>
              <w:pStyle w:val="TableParagraph"/>
              <w:snapToGrid w:val="0"/>
              <w:spacing w:before="4"/>
              <w:ind w:left="279"/>
              <w:rPr>
                <w:rFonts w:ascii="標楷體" w:eastAsia="標楷體" w:hAnsi="標楷體"/>
                <w:sz w:val="20"/>
              </w:rPr>
            </w:pPr>
            <w:r w:rsidRPr="005D3B94">
              <w:rPr>
                <w:rFonts w:ascii="標楷體" w:eastAsia="標楷體" w:hAnsi="標楷體"/>
                <w:sz w:val="20"/>
              </w:rPr>
              <w:t>層面</w:t>
            </w:r>
          </w:p>
        </w:tc>
        <w:tc>
          <w:tcPr>
            <w:tcW w:w="2171" w:type="dxa"/>
          </w:tcPr>
          <w:p w14:paraId="031BD914" w14:textId="77777777" w:rsidR="00B03905" w:rsidRPr="005D3B94" w:rsidRDefault="00B03905" w:rsidP="005303E9">
            <w:pPr>
              <w:pStyle w:val="TableParagraph"/>
              <w:snapToGrid w:val="0"/>
              <w:spacing w:before="106"/>
              <w:ind w:left="864" w:right="856"/>
              <w:jc w:val="center"/>
              <w:rPr>
                <w:rFonts w:ascii="標楷體" w:eastAsia="標楷體" w:hAnsi="標楷體"/>
                <w:sz w:val="20"/>
              </w:rPr>
            </w:pPr>
            <w:r w:rsidRPr="005D3B94">
              <w:rPr>
                <w:rFonts w:ascii="標楷體" w:eastAsia="標楷體" w:hAnsi="標楷體"/>
                <w:sz w:val="20"/>
              </w:rPr>
              <w:t>目標</w:t>
            </w:r>
          </w:p>
        </w:tc>
        <w:tc>
          <w:tcPr>
            <w:tcW w:w="2059" w:type="dxa"/>
          </w:tcPr>
          <w:p w14:paraId="5E637741" w14:textId="77777777" w:rsidR="00B03905" w:rsidRPr="005D3B94" w:rsidRDefault="00B03905" w:rsidP="005303E9">
            <w:pPr>
              <w:pStyle w:val="TableParagraph"/>
              <w:snapToGrid w:val="0"/>
              <w:spacing w:before="106"/>
              <w:ind w:left="627"/>
              <w:rPr>
                <w:rFonts w:ascii="標楷體" w:eastAsia="標楷體" w:hAnsi="標楷體"/>
                <w:sz w:val="20"/>
              </w:rPr>
            </w:pPr>
            <w:r w:rsidRPr="005D3B94">
              <w:rPr>
                <w:rFonts w:ascii="標楷體" w:eastAsia="標楷體" w:hAnsi="標楷體"/>
                <w:sz w:val="20"/>
              </w:rPr>
              <w:t>預期成效</w:t>
            </w:r>
          </w:p>
        </w:tc>
        <w:tc>
          <w:tcPr>
            <w:tcW w:w="1364" w:type="dxa"/>
          </w:tcPr>
          <w:p w14:paraId="28E2F227" w14:textId="77777777" w:rsidR="00B03905" w:rsidRPr="005D3B94" w:rsidRDefault="00B03905" w:rsidP="005303E9">
            <w:pPr>
              <w:pStyle w:val="TableParagraph"/>
              <w:snapToGrid w:val="0"/>
              <w:ind w:left="460" w:right="453"/>
              <w:jc w:val="center"/>
              <w:rPr>
                <w:rFonts w:ascii="標楷體" w:eastAsia="標楷體" w:hAnsi="標楷體"/>
                <w:sz w:val="20"/>
              </w:rPr>
            </w:pPr>
            <w:r w:rsidRPr="005D3B94">
              <w:rPr>
                <w:rFonts w:ascii="標楷體" w:eastAsia="標楷體" w:hAnsi="標楷體"/>
                <w:sz w:val="20"/>
              </w:rPr>
              <w:t>評估</w:t>
            </w:r>
          </w:p>
          <w:p w14:paraId="25707E1D" w14:textId="77777777" w:rsidR="00B03905" w:rsidRPr="005D3B94" w:rsidRDefault="00B03905" w:rsidP="005303E9">
            <w:pPr>
              <w:pStyle w:val="TableParagraph"/>
              <w:snapToGrid w:val="0"/>
              <w:spacing w:before="4"/>
              <w:ind w:left="460" w:right="453"/>
              <w:jc w:val="center"/>
              <w:rPr>
                <w:rFonts w:ascii="標楷體" w:eastAsia="標楷體" w:hAnsi="標楷體"/>
                <w:sz w:val="20"/>
              </w:rPr>
            </w:pPr>
            <w:r w:rsidRPr="005D3B94">
              <w:rPr>
                <w:rFonts w:ascii="標楷體" w:eastAsia="標楷體" w:hAnsi="標楷體"/>
                <w:sz w:val="20"/>
              </w:rPr>
              <w:t>方式</w:t>
            </w:r>
          </w:p>
        </w:tc>
        <w:tc>
          <w:tcPr>
            <w:tcW w:w="1619" w:type="dxa"/>
          </w:tcPr>
          <w:p w14:paraId="67A2DDFF" w14:textId="77777777" w:rsidR="00B03905" w:rsidRPr="005D3B94" w:rsidRDefault="00B03905" w:rsidP="005303E9">
            <w:pPr>
              <w:pStyle w:val="TableParagraph"/>
              <w:snapToGrid w:val="0"/>
              <w:spacing w:before="106"/>
              <w:ind w:left="406"/>
              <w:rPr>
                <w:rFonts w:ascii="標楷體" w:eastAsia="標楷體" w:hAnsi="標楷體"/>
                <w:sz w:val="20"/>
              </w:rPr>
            </w:pPr>
            <w:proofErr w:type="gramStart"/>
            <w:r w:rsidRPr="005D3B94">
              <w:rPr>
                <w:rFonts w:ascii="標楷體" w:eastAsia="標楷體" w:hAnsi="標楷體"/>
                <w:sz w:val="20"/>
              </w:rPr>
              <w:t>評估效標</w:t>
            </w:r>
            <w:proofErr w:type="gramEnd"/>
          </w:p>
        </w:tc>
        <w:tc>
          <w:tcPr>
            <w:tcW w:w="1220" w:type="dxa"/>
          </w:tcPr>
          <w:p w14:paraId="6E2B7A11" w14:textId="77777777" w:rsidR="00B03905" w:rsidRPr="005D3B94" w:rsidRDefault="00B03905" w:rsidP="005303E9">
            <w:pPr>
              <w:pStyle w:val="TableParagraph"/>
              <w:snapToGrid w:val="0"/>
              <w:ind w:left="385" w:right="384"/>
              <w:jc w:val="center"/>
              <w:rPr>
                <w:rFonts w:ascii="標楷體" w:eastAsia="標楷體" w:hAnsi="標楷體"/>
                <w:sz w:val="20"/>
              </w:rPr>
            </w:pPr>
            <w:r w:rsidRPr="005D3B94">
              <w:rPr>
                <w:rFonts w:ascii="標楷體" w:eastAsia="標楷體" w:hAnsi="標楷體"/>
                <w:sz w:val="20"/>
              </w:rPr>
              <w:t>評估</w:t>
            </w:r>
          </w:p>
          <w:p w14:paraId="14F6D6BD" w14:textId="77777777" w:rsidR="00B03905" w:rsidRPr="005D3B94" w:rsidRDefault="00B03905" w:rsidP="005303E9">
            <w:pPr>
              <w:pStyle w:val="TableParagraph"/>
              <w:snapToGrid w:val="0"/>
              <w:spacing w:before="4"/>
              <w:ind w:left="385" w:right="384"/>
              <w:jc w:val="center"/>
              <w:rPr>
                <w:rFonts w:ascii="標楷體" w:eastAsia="標楷體" w:hAnsi="標楷體"/>
                <w:sz w:val="20"/>
              </w:rPr>
            </w:pPr>
            <w:r w:rsidRPr="005D3B94">
              <w:rPr>
                <w:rFonts w:ascii="標楷體" w:eastAsia="標楷體" w:hAnsi="標楷體"/>
                <w:sz w:val="20"/>
              </w:rPr>
              <w:t>工具</w:t>
            </w:r>
          </w:p>
        </w:tc>
      </w:tr>
      <w:tr w:rsidR="005D3B94" w:rsidRPr="005D3B94" w14:paraId="41FA2126" w14:textId="77777777" w:rsidTr="007832CE">
        <w:trPr>
          <w:trHeight w:val="1300"/>
        </w:trPr>
        <w:tc>
          <w:tcPr>
            <w:tcW w:w="1275" w:type="dxa"/>
            <w:vAlign w:val="center"/>
          </w:tcPr>
          <w:p w14:paraId="3D88D36B" w14:textId="77777777" w:rsidR="007832CE" w:rsidRDefault="00B03905" w:rsidP="007832CE">
            <w:pPr>
              <w:pStyle w:val="TableParagraph"/>
              <w:snapToGrid w:val="0"/>
              <w:ind w:left="279" w:right="167" w:hanging="102"/>
              <w:jc w:val="center"/>
              <w:rPr>
                <w:rFonts w:ascii="標楷體" w:eastAsia="標楷體" w:hAnsi="標楷體"/>
                <w:spacing w:val="-1"/>
                <w:sz w:val="20"/>
              </w:rPr>
            </w:pPr>
            <w:r w:rsidRPr="005D3B94">
              <w:rPr>
                <w:rFonts w:ascii="標楷體" w:eastAsia="標楷體" w:hAnsi="標楷體"/>
                <w:spacing w:val="-1"/>
                <w:sz w:val="20"/>
              </w:rPr>
              <w:t>參與者</w:t>
            </w:r>
          </w:p>
          <w:p w14:paraId="108CD0B5" w14:textId="7E5C7F33" w:rsidR="00B03905" w:rsidRPr="005D3B94" w:rsidRDefault="00B03905" w:rsidP="007832CE">
            <w:pPr>
              <w:pStyle w:val="TableParagraph"/>
              <w:snapToGrid w:val="0"/>
              <w:ind w:left="279" w:right="167" w:hanging="102"/>
              <w:jc w:val="center"/>
              <w:rPr>
                <w:rFonts w:ascii="標楷體" w:eastAsia="標楷體" w:hAnsi="標楷體"/>
                <w:sz w:val="20"/>
              </w:rPr>
            </w:pPr>
            <w:r w:rsidRPr="005D3B94">
              <w:rPr>
                <w:rFonts w:ascii="標楷體" w:eastAsia="標楷體" w:hAnsi="標楷體"/>
                <w:sz w:val="20"/>
              </w:rPr>
              <w:t>反應</w:t>
            </w:r>
          </w:p>
        </w:tc>
        <w:tc>
          <w:tcPr>
            <w:tcW w:w="2171" w:type="dxa"/>
          </w:tcPr>
          <w:p w14:paraId="060A1F98" w14:textId="330535ED" w:rsidR="00B03905" w:rsidRPr="005D3B94" w:rsidRDefault="00B03905" w:rsidP="005D3B94">
            <w:pPr>
              <w:pStyle w:val="TableParagraph"/>
              <w:snapToGrid w:val="0"/>
              <w:ind w:left="107"/>
              <w:jc w:val="both"/>
              <w:rPr>
                <w:rFonts w:ascii="標楷體" w:eastAsia="標楷體" w:hAnsi="標楷體"/>
                <w:sz w:val="20"/>
              </w:rPr>
            </w:pPr>
            <w:r w:rsidRPr="005D3B94">
              <w:rPr>
                <w:rFonts w:ascii="標楷體" w:eastAsia="標楷體" w:hAnsi="標楷體"/>
                <w:spacing w:val="16"/>
                <w:sz w:val="20"/>
              </w:rPr>
              <w:t>瞭解並強化以十二年國</w:t>
            </w:r>
            <w:proofErr w:type="gramStart"/>
            <w:r w:rsidRPr="005D3B94">
              <w:rPr>
                <w:rFonts w:ascii="標楷體" w:eastAsia="標楷體" w:hAnsi="標楷體"/>
                <w:spacing w:val="16"/>
                <w:sz w:val="20"/>
              </w:rPr>
              <w:t>教課綱</w:t>
            </w:r>
            <w:proofErr w:type="gramEnd"/>
            <w:r w:rsidRPr="005D3B94">
              <w:rPr>
                <w:rFonts w:ascii="標楷體" w:eastAsia="標楷體" w:hAnsi="標楷體"/>
                <w:spacing w:val="16"/>
                <w:sz w:val="20"/>
              </w:rPr>
              <w:t>為本的核心素養導向數位教學模</w:t>
            </w:r>
            <w:r w:rsidRPr="005D3B94">
              <w:rPr>
                <w:rFonts w:ascii="標楷體" w:eastAsia="標楷體" w:hAnsi="標楷體"/>
                <w:sz w:val="20"/>
              </w:rPr>
              <w:t>組及課程設計</w:t>
            </w:r>
          </w:p>
        </w:tc>
        <w:tc>
          <w:tcPr>
            <w:tcW w:w="2059" w:type="dxa"/>
          </w:tcPr>
          <w:p w14:paraId="4D6AACC3"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提升各校授課教師對</w:t>
            </w:r>
          </w:p>
          <w:p w14:paraId="10728491"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總綱</w:t>
            </w:r>
            <w:proofErr w:type="gramStart"/>
            <w:r w:rsidRPr="005D3B94">
              <w:rPr>
                <w:rFonts w:ascii="標楷體" w:eastAsia="標楷體" w:hAnsi="標楷體"/>
                <w:spacing w:val="-1"/>
                <w:sz w:val="20"/>
              </w:rPr>
              <w:t>及領綱內容</w:t>
            </w:r>
            <w:proofErr w:type="gramEnd"/>
            <w:r w:rsidRPr="005D3B94">
              <w:rPr>
                <w:rFonts w:ascii="標楷體" w:eastAsia="標楷體" w:hAnsi="標楷體"/>
                <w:spacing w:val="-1"/>
                <w:sz w:val="20"/>
              </w:rPr>
              <w:t>的理</w:t>
            </w:r>
            <w:r w:rsidRPr="005D3B94">
              <w:rPr>
                <w:rFonts w:ascii="標楷體" w:eastAsia="標楷體" w:hAnsi="標楷體"/>
                <w:sz w:val="20"/>
              </w:rPr>
              <w:t>解。</w:t>
            </w:r>
          </w:p>
        </w:tc>
        <w:tc>
          <w:tcPr>
            <w:tcW w:w="1364" w:type="dxa"/>
          </w:tcPr>
          <w:p w14:paraId="14546C58"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研習問卷回</w:t>
            </w:r>
          </w:p>
          <w:p w14:paraId="05CD3241" w14:textId="77777777" w:rsidR="00B03905" w:rsidRPr="005D3B94" w:rsidRDefault="00B03905" w:rsidP="005303E9">
            <w:pPr>
              <w:pStyle w:val="TableParagraph"/>
              <w:snapToGrid w:val="0"/>
              <w:spacing w:before="4"/>
              <w:ind w:left="105"/>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c>
          <w:tcPr>
            <w:tcW w:w="1619" w:type="dxa"/>
          </w:tcPr>
          <w:p w14:paraId="2C0DA9A0" w14:textId="77777777" w:rsidR="00B03905" w:rsidRPr="005D3B94" w:rsidRDefault="00B03905" w:rsidP="005303E9">
            <w:pPr>
              <w:pStyle w:val="TableParagraph"/>
              <w:numPr>
                <w:ilvl w:val="0"/>
                <w:numId w:val="262"/>
              </w:numPr>
              <w:tabs>
                <w:tab w:val="left" w:pos="309"/>
              </w:tabs>
              <w:autoSpaceDE w:val="0"/>
              <w:autoSpaceDN w:val="0"/>
              <w:snapToGrid w:val="0"/>
              <w:ind w:hanging="203"/>
              <w:rPr>
                <w:rFonts w:ascii="標楷體" w:eastAsia="標楷體" w:hAnsi="標楷體"/>
                <w:sz w:val="20"/>
              </w:rPr>
            </w:pPr>
            <w:r w:rsidRPr="005D3B94">
              <w:rPr>
                <w:rFonts w:ascii="標楷體" w:eastAsia="標楷體" w:hAnsi="標楷體"/>
                <w:spacing w:val="-1"/>
                <w:sz w:val="20"/>
              </w:rPr>
              <w:t>研習滿意度達</w:t>
            </w:r>
          </w:p>
          <w:p w14:paraId="233139F1"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85%以上</w:t>
            </w:r>
          </w:p>
          <w:p w14:paraId="32888BB9" w14:textId="77777777" w:rsidR="00B03905" w:rsidRPr="005D3B94" w:rsidRDefault="00B03905" w:rsidP="005303E9">
            <w:pPr>
              <w:pStyle w:val="TableParagraph"/>
              <w:numPr>
                <w:ilvl w:val="0"/>
                <w:numId w:val="262"/>
              </w:numPr>
              <w:tabs>
                <w:tab w:val="left" w:pos="309"/>
              </w:tabs>
              <w:autoSpaceDE w:val="0"/>
              <w:autoSpaceDN w:val="0"/>
              <w:snapToGrid w:val="0"/>
              <w:spacing w:before="3"/>
              <w:ind w:left="106" w:right="99" w:firstLine="0"/>
              <w:jc w:val="both"/>
              <w:rPr>
                <w:rFonts w:ascii="標楷體" w:eastAsia="標楷體" w:hAnsi="標楷體"/>
                <w:sz w:val="20"/>
              </w:rPr>
            </w:pPr>
            <w:r w:rsidRPr="005D3B94">
              <w:rPr>
                <w:rFonts w:ascii="標楷體" w:eastAsia="標楷體" w:hAnsi="標楷體"/>
                <w:spacing w:val="-1"/>
                <w:sz w:val="20"/>
              </w:rPr>
              <w:t>以開放式問卷調查參與教師之</w:t>
            </w:r>
            <w:r w:rsidRPr="005D3B94">
              <w:rPr>
                <w:rFonts w:ascii="標楷體" w:eastAsia="標楷體" w:hAnsi="標楷體"/>
                <w:sz w:val="20"/>
              </w:rPr>
              <w:t>意見</w:t>
            </w:r>
          </w:p>
        </w:tc>
        <w:tc>
          <w:tcPr>
            <w:tcW w:w="1220" w:type="dxa"/>
          </w:tcPr>
          <w:p w14:paraId="3B650263"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研習問卷回</w:t>
            </w:r>
          </w:p>
          <w:p w14:paraId="2D196310" w14:textId="77777777" w:rsidR="00B03905" w:rsidRPr="005D3B94" w:rsidRDefault="00B03905" w:rsidP="005303E9">
            <w:pPr>
              <w:pStyle w:val="TableParagraph"/>
              <w:snapToGrid w:val="0"/>
              <w:spacing w:before="4"/>
              <w:ind w:left="104"/>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r>
      <w:tr w:rsidR="005D3B94" w:rsidRPr="005D3B94" w14:paraId="57C30440" w14:textId="77777777" w:rsidTr="007832CE">
        <w:trPr>
          <w:trHeight w:val="1040"/>
        </w:trPr>
        <w:tc>
          <w:tcPr>
            <w:tcW w:w="1275" w:type="dxa"/>
            <w:vAlign w:val="center"/>
          </w:tcPr>
          <w:p w14:paraId="001ED484"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464B0A60" w14:textId="45238E81"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z w:val="20"/>
              </w:rPr>
              <w:t>學習</w:t>
            </w:r>
          </w:p>
        </w:tc>
        <w:tc>
          <w:tcPr>
            <w:tcW w:w="2171" w:type="dxa"/>
          </w:tcPr>
          <w:p w14:paraId="47D9DAAB" w14:textId="77777777" w:rsidR="00B03905" w:rsidRPr="005D3B94" w:rsidRDefault="00B03905" w:rsidP="005303E9">
            <w:pPr>
              <w:pStyle w:val="TableParagraph"/>
              <w:snapToGrid w:val="0"/>
              <w:spacing w:before="26"/>
              <w:ind w:left="107" w:right="50"/>
              <w:jc w:val="both"/>
              <w:rPr>
                <w:rFonts w:ascii="標楷體" w:eastAsia="標楷體" w:hAnsi="標楷體"/>
                <w:sz w:val="20"/>
              </w:rPr>
            </w:pPr>
            <w:r w:rsidRPr="005D3B94">
              <w:rPr>
                <w:rFonts w:ascii="標楷體" w:eastAsia="標楷體" w:hAnsi="標楷體"/>
                <w:spacing w:val="16"/>
                <w:sz w:val="20"/>
              </w:rPr>
              <w:t>探討素養導向評量的</w:t>
            </w:r>
            <w:r w:rsidRPr="005D3B94">
              <w:rPr>
                <w:rFonts w:ascii="標楷體" w:eastAsia="標楷體" w:hAnsi="標楷體"/>
                <w:spacing w:val="-2"/>
                <w:sz w:val="20"/>
              </w:rPr>
              <w:t>方向與技巧，以符合因</w:t>
            </w:r>
            <w:r w:rsidRPr="005D3B94">
              <w:rPr>
                <w:rFonts w:ascii="標楷體" w:eastAsia="標楷體" w:hAnsi="標楷體"/>
                <w:spacing w:val="-1"/>
                <w:sz w:val="20"/>
              </w:rPr>
              <w:t>數位教學改變之需求。</w:t>
            </w:r>
          </w:p>
        </w:tc>
        <w:tc>
          <w:tcPr>
            <w:tcW w:w="2059" w:type="dxa"/>
          </w:tcPr>
          <w:p w14:paraId="0BA6AB24"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透過工作坊協助各校</w:t>
            </w:r>
          </w:p>
          <w:p w14:paraId="14002F77"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教師推動素養導向之</w:t>
            </w:r>
            <w:r w:rsidRPr="005D3B94">
              <w:rPr>
                <w:rFonts w:ascii="標楷體" w:eastAsia="標楷體" w:hAnsi="標楷體"/>
                <w:sz w:val="20"/>
              </w:rPr>
              <w:t>課程設計。</w:t>
            </w:r>
          </w:p>
        </w:tc>
        <w:tc>
          <w:tcPr>
            <w:tcW w:w="1364" w:type="dxa"/>
          </w:tcPr>
          <w:p w14:paraId="6629A239"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分組討論上</w:t>
            </w:r>
          </w:p>
          <w:p w14:paraId="6641552C" w14:textId="77777777" w:rsidR="00B03905" w:rsidRPr="005D3B94" w:rsidRDefault="00B03905" w:rsidP="005303E9">
            <w:pPr>
              <w:pStyle w:val="TableParagraph"/>
              <w:snapToGrid w:val="0"/>
              <w:spacing w:before="4"/>
              <w:ind w:left="105" w:right="245"/>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c>
          <w:tcPr>
            <w:tcW w:w="1619" w:type="dxa"/>
          </w:tcPr>
          <w:p w14:paraId="736D6B79"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能學習到相關</w:t>
            </w:r>
          </w:p>
          <w:p w14:paraId="47C0EFC7"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課程新知</w:t>
            </w:r>
          </w:p>
        </w:tc>
        <w:tc>
          <w:tcPr>
            <w:tcW w:w="1220" w:type="dxa"/>
          </w:tcPr>
          <w:p w14:paraId="4FBB71A5"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分組討論上</w:t>
            </w:r>
          </w:p>
          <w:p w14:paraId="6503A44D" w14:textId="77777777" w:rsidR="00B03905" w:rsidRPr="005D3B94" w:rsidRDefault="00B03905" w:rsidP="005303E9">
            <w:pPr>
              <w:pStyle w:val="TableParagraph"/>
              <w:snapToGrid w:val="0"/>
              <w:spacing w:before="4"/>
              <w:ind w:left="104" w:right="103"/>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r>
      <w:tr w:rsidR="005D3B94" w:rsidRPr="005D3B94" w14:paraId="2AE5EC98" w14:textId="77777777" w:rsidTr="007832CE">
        <w:trPr>
          <w:trHeight w:val="1602"/>
        </w:trPr>
        <w:tc>
          <w:tcPr>
            <w:tcW w:w="1275" w:type="dxa"/>
            <w:vAlign w:val="center"/>
          </w:tcPr>
          <w:p w14:paraId="54D08C9B"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24B6590A" w14:textId="6DBBB30B"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pacing w:val="-2"/>
                <w:sz w:val="20"/>
              </w:rPr>
              <w:t>使用新</w:t>
            </w:r>
            <w:r w:rsidRPr="005D3B94">
              <w:rPr>
                <w:rFonts w:ascii="標楷體" w:eastAsia="標楷體" w:hAnsi="標楷體"/>
                <w:sz w:val="20"/>
              </w:rPr>
              <w:t>知</w:t>
            </w:r>
          </w:p>
        </w:tc>
        <w:tc>
          <w:tcPr>
            <w:tcW w:w="2171" w:type="dxa"/>
          </w:tcPr>
          <w:p w14:paraId="6683D6A2" w14:textId="69F2A0A8" w:rsidR="00B03905" w:rsidRPr="005D3B94" w:rsidRDefault="00B03905" w:rsidP="005D3B94">
            <w:pPr>
              <w:pStyle w:val="TableParagraph"/>
              <w:snapToGrid w:val="0"/>
              <w:ind w:left="107"/>
              <w:rPr>
                <w:rFonts w:ascii="標楷體" w:eastAsia="標楷體" w:hAnsi="標楷體"/>
                <w:sz w:val="20"/>
              </w:rPr>
            </w:pPr>
            <w:r w:rsidRPr="005D3B94">
              <w:rPr>
                <w:rFonts w:ascii="標楷體" w:eastAsia="標楷體" w:hAnsi="標楷體"/>
                <w:spacing w:val="16"/>
                <w:sz w:val="20"/>
              </w:rPr>
              <w:t>能活用研習中所指導</w:t>
            </w:r>
            <w:r w:rsidRPr="005D3B94">
              <w:rPr>
                <w:rFonts w:ascii="標楷體" w:eastAsia="標楷體" w:hAnsi="標楷體"/>
                <w:spacing w:val="-5"/>
                <w:sz w:val="20"/>
              </w:rPr>
              <w:t>之技巧，設計創新與有</w:t>
            </w:r>
            <w:r w:rsidRPr="005D3B94">
              <w:rPr>
                <w:rFonts w:ascii="標楷體" w:eastAsia="標楷體" w:hAnsi="標楷體"/>
                <w:sz w:val="20"/>
              </w:rPr>
              <w:t>效之數位教學活動。</w:t>
            </w:r>
          </w:p>
        </w:tc>
        <w:tc>
          <w:tcPr>
            <w:tcW w:w="2059" w:type="dxa"/>
          </w:tcPr>
          <w:p w14:paraId="6ACDECED" w14:textId="4ABDD428" w:rsidR="00B03905" w:rsidRPr="005D3B94" w:rsidRDefault="005D3B94" w:rsidP="005D3B94">
            <w:pPr>
              <w:pStyle w:val="TableParagraph"/>
              <w:tabs>
                <w:tab w:val="left" w:pos="309"/>
              </w:tabs>
              <w:autoSpaceDE w:val="0"/>
              <w:autoSpaceDN w:val="0"/>
              <w:snapToGrid w:val="0"/>
              <w:rPr>
                <w:rFonts w:ascii="標楷體" w:eastAsia="標楷體" w:hAnsi="標楷體"/>
                <w:sz w:val="20"/>
              </w:rPr>
            </w:pPr>
            <w:r>
              <w:rPr>
                <w:rFonts w:ascii="標楷體" w:eastAsia="標楷體" w:hAnsi="標楷體" w:hint="eastAsia"/>
                <w:spacing w:val="-1"/>
                <w:sz w:val="20"/>
              </w:rPr>
              <w:t>1.</w:t>
            </w:r>
            <w:r w:rsidR="00B03905" w:rsidRPr="005D3B94">
              <w:rPr>
                <w:rFonts w:ascii="標楷體" w:eastAsia="標楷體" w:hAnsi="標楷體"/>
                <w:spacing w:val="-1"/>
                <w:sz w:val="20"/>
              </w:rPr>
              <w:t>能將工作坊研習所</w:t>
            </w:r>
          </w:p>
          <w:p w14:paraId="79073C67" w14:textId="77777777" w:rsidR="00B03905" w:rsidRPr="005D3B94" w:rsidRDefault="00B03905" w:rsidP="005303E9">
            <w:pPr>
              <w:pStyle w:val="TableParagraph"/>
              <w:snapToGrid w:val="0"/>
              <w:spacing w:before="3"/>
              <w:ind w:left="106" w:right="138"/>
              <w:rPr>
                <w:rFonts w:ascii="標楷體" w:eastAsia="標楷體" w:hAnsi="標楷體"/>
                <w:sz w:val="20"/>
              </w:rPr>
            </w:pPr>
            <w:r w:rsidRPr="005D3B94">
              <w:rPr>
                <w:rFonts w:ascii="標楷體" w:eastAsia="標楷體" w:hAnsi="標楷體"/>
                <w:spacing w:val="-1"/>
                <w:sz w:val="20"/>
              </w:rPr>
              <w:t>學帶回校內進行經驗</w:t>
            </w:r>
            <w:r w:rsidRPr="005D3B94">
              <w:rPr>
                <w:rFonts w:ascii="標楷體" w:eastAsia="標楷體" w:hAnsi="標楷體"/>
                <w:sz w:val="20"/>
              </w:rPr>
              <w:t>知識分享。</w:t>
            </w:r>
          </w:p>
          <w:p w14:paraId="25A52272" w14:textId="3AE573F5" w:rsidR="00B03905" w:rsidRPr="005D3B94" w:rsidRDefault="005D3B94" w:rsidP="005D3B94">
            <w:pPr>
              <w:pStyle w:val="TableParagraph"/>
              <w:tabs>
                <w:tab w:val="left" w:pos="309"/>
              </w:tabs>
              <w:autoSpaceDE w:val="0"/>
              <w:autoSpaceDN w:val="0"/>
              <w:snapToGrid w:val="0"/>
              <w:ind w:right="138"/>
              <w:jc w:val="both"/>
              <w:rPr>
                <w:rFonts w:ascii="標楷體" w:eastAsia="標楷體" w:hAnsi="標楷體"/>
                <w:sz w:val="20"/>
              </w:rPr>
            </w:pPr>
            <w:r>
              <w:rPr>
                <w:rFonts w:ascii="標楷體" w:eastAsia="標楷體" w:hAnsi="標楷體" w:hint="eastAsia"/>
                <w:spacing w:val="-1"/>
                <w:sz w:val="20"/>
              </w:rPr>
              <w:t>2.</w:t>
            </w:r>
            <w:r w:rsidR="00B03905" w:rsidRPr="005D3B94">
              <w:rPr>
                <w:rFonts w:ascii="標楷體" w:eastAsia="標楷體" w:hAnsi="標楷體"/>
                <w:spacing w:val="-1"/>
                <w:sz w:val="20"/>
              </w:rPr>
              <w:t>運用研習中所學的教學策略實踐有效教</w:t>
            </w:r>
            <w:r w:rsidR="00B03905" w:rsidRPr="005D3B94">
              <w:rPr>
                <w:rFonts w:ascii="標楷體" w:eastAsia="標楷體" w:hAnsi="標楷體"/>
                <w:sz w:val="20"/>
              </w:rPr>
              <w:t>學</w:t>
            </w:r>
          </w:p>
        </w:tc>
        <w:tc>
          <w:tcPr>
            <w:tcW w:w="1364" w:type="dxa"/>
          </w:tcPr>
          <w:p w14:paraId="4B273FF6"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教案改寫發</w:t>
            </w:r>
          </w:p>
          <w:p w14:paraId="3BCDA452" w14:textId="77777777" w:rsidR="00B03905" w:rsidRPr="005D3B94" w:rsidRDefault="00B03905" w:rsidP="005303E9">
            <w:pPr>
              <w:pStyle w:val="TableParagraph"/>
              <w:snapToGrid w:val="0"/>
              <w:spacing w:before="3"/>
              <w:ind w:left="105"/>
              <w:rPr>
                <w:rFonts w:ascii="標楷體" w:eastAsia="標楷體" w:hAnsi="標楷體"/>
                <w:sz w:val="20"/>
              </w:rPr>
            </w:pPr>
            <w:r w:rsidRPr="005D3B94">
              <w:rPr>
                <w:rFonts w:ascii="標楷體" w:eastAsia="標楷體" w:hAnsi="標楷體"/>
                <w:sz w:val="20"/>
              </w:rPr>
              <w:t>表分享</w:t>
            </w:r>
          </w:p>
        </w:tc>
        <w:tc>
          <w:tcPr>
            <w:tcW w:w="1619" w:type="dxa"/>
          </w:tcPr>
          <w:p w14:paraId="5B25C377"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以綜合座談方</w:t>
            </w:r>
          </w:p>
          <w:p w14:paraId="52C898BA" w14:textId="77777777" w:rsidR="00B03905" w:rsidRPr="005D3B94" w:rsidRDefault="00B03905" w:rsidP="005303E9">
            <w:pPr>
              <w:pStyle w:val="TableParagraph"/>
              <w:snapToGrid w:val="0"/>
              <w:spacing w:before="3"/>
              <w:ind w:left="106" w:right="299"/>
              <w:jc w:val="both"/>
              <w:rPr>
                <w:rFonts w:ascii="標楷體" w:eastAsia="標楷體" w:hAnsi="標楷體"/>
                <w:sz w:val="20"/>
              </w:rPr>
            </w:pPr>
            <w:r w:rsidRPr="005D3B94">
              <w:rPr>
                <w:rFonts w:ascii="標楷體" w:eastAsia="標楷體" w:hAnsi="標楷體"/>
                <w:spacing w:val="-1"/>
                <w:sz w:val="20"/>
              </w:rPr>
              <w:t>式，與參與教師，進行研習後教學知能的</w:t>
            </w:r>
            <w:r w:rsidRPr="005D3B94">
              <w:rPr>
                <w:rFonts w:ascii="標楷體" w:eastAsia="標楷體" w:hAnsi="標楷體"/>
                <w:sz w:val="20"/>
              </w:rPr>
              <w:t>相關討論。</w:t>
            </w:r>
          </w:p>
        </w:tc>
        <w:tc>
          <w:tcPr>
            <w:tcW w:w="1220" w:type="dxa"/>
          </w:tcPr>
          <w:p w14:paraId="7497F202"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教案改寫發</w:t>
            </w:r>
          </w:p>
          <w:p w14:paraId="042C19C9" w14:textId="77777777" w:rsidR="00B03905" w:rsidRPr="005D3B94" w:rsidRDefault="00B03905" w:rsidP="005303E9">
            <w:pPr>
              <w:pStyle w:val="TableParagraph"/>
              <w:snapToGrid w:val="0"/>
              <w:spacing w:before="3"/>
              <w:ind w:left="104"/>
              <w:rPr>
                <w:rFonts w:ascii="標楷體" w:eastAsia="標楷體" w:hAnsi="標楷體"/>
                <w:sz w:val="20"/>
              </w:rPr>
            </w:pPr>
            <w:r w:rsidRPr="005D3B94">
              <w:rPr>
                <w:rFonts w:ascii="標楷體" w:eastAsia="標楷體" w:hAnsi="標楷體"/>
                <w:sz w:val="20"/>
              </w:rPr>
              <w:t>表分享</w:t>
            </w:r>
          </w:p>
        </w:tc>
      </w:tr>
    </w:tbl>
    <w:p w14:paraId="51B23C03" w14:textId="77777777" w:rsidR="00B03905" w:rsidRPr="005D3B94" w:rsidRDefault="00B03905" w:rsidP="005303E9">
      <w:pPr>
        <w:pStyle w:val="ac"/>
        <w:snapToGrid w:val="0"/>
        <w:rPr>
          <w:rFonts w:ascii="標楷體" w:eastAsia="標楷體" w:hAnsi="標楷體"/>
        </w:rPr>
      </w:pPr>
      <w:r w:rsidRPr="005D3B94">
        <w:rPr>
          <w:rFonts w:ascii="標楷體" w:eastAsia="標楷體" w:hAnsi="標楷體"/>
        </w:rPr>
        <w:t>(</w:t>
      </w:r>
      <w:proofErr w:type="gramStart"/>
      <w:r w:rsidRPr="005D3B94">
        <w:rPr>
          <w:rFonts w:ascii="標楷體" w:eastAsia="標楷體" w:hAnsi="標楷體"/>
        </w:rPr>
        <w:t>一</w:t>
      </w:r>
      <w:proofErr w:type="gramEnd"/>
      <w:r w:rsidRPr="005D3B94">
        <w:rPr>
          <w:rFonts w:ascii="標楷體" w:eastAsia="標楷體" w:hAnsi="標楷體"/>
        </w:rPr>
        <w:t>)利用回饋問卷，蒐集、分析學員參與反應/滿意度及相關建議。</w:t>
      </w:r>
    </w:p>
    <w:p w14:paraId="3DB53327" w14:textId="77777777" w:rsidR="00B03905" w:rsidRPr="005D3B94" w:rsidRDefault="00B03905" w:rsidP="005303E9">
      <w:pPr>
        <w:pStyle w:val="ac"/>
        <w:snapToGrid w:val="0"/>
        <w:spacing w:before="50"/>
        <w:ind w:right="720"/>
        <w:rPr>
          <w:rFonts w:ascii="標楷體" w:eastAsia="標楷體" w:hAnsi="標楷體"/>
        </w:rPr>
      </w:pPr>
      <w:r w:rsidRPr="005D3B94">
        <w:rPr>
          <w:rFonts w:ascii="標楷體" w:eastAsia="標楷體" w:hAnsi="標楷體"/>
        </w:rPr>
        <w:t>(二)透過學力檢測試題分析、有效教學策略轉化與實作產出的規劃及示例，檢核工作坊執行成效。</w:t>
      </w:r>
    </w:p>
    <w:p w14:paraId="6B7846DE"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十、預期成效</w:t>
      </w:r>
    </w:p>
    <w:p w14:paraId="00439B7A" w14:textId="77777777" w:rsidR="00B03905" w:rsidRPr="00B667A3" w:rsidRDefault="00B03905" w:rsidP="00817AEC">
      <w:pPr>
        <w:pStyle w:val="ac"/>
        <w:snapToGrid w:val="0"/>
        <w:ind w:left="480" w:right="720" w:hangingChars="200" w:hanging="480"/>
        <w:rPr>
          <w:rFonts w:ascii="標楷體" w:eastAsia="標楷體" w:hAnsi="標楷體"/>
        </w:rPr>
      </w:pPr>
      <w:r w:rsidRPr="00B667A3">
        <w:rPr>
          <w:rFonts w:ascii="標楷體" w:eastAsia="標楷體" w:hAnsi="標楷體"/>
        </w:rPr>
        <w:t>(</w:t>
      </w:r>
      <w:proofErr w:type="gramStart"/>
      <w:r w:rsidRPr="00B667A3">
        <w:rPr>
          <w:rFonts w:ascii="標楷體" w:eastAsia="標楷體" w:hAnsi="標楷體"/>
        </w:rPr>
        <w:t>一</w:t>
      </w:r>
      <w:proofErr w:type="gramEnd"/>
      <w:r w:rsidRPr="00B667A3">
        <w:rPr>
          <w:rFonts w:ascii="標楷體" w:eastAsia="標楷體" w:hAnsi="標楷體"/>
        </w:rPr>
        <w:t>)參與教師藉由工作坊之學習瞭解十二年國民基本教育課程綱要總綱暨國語文領域課程綱要之基本理念與課程目標。</w:t>
      </w:r>
    </w:p>
    <w:p w14:paraId="3CB04F4B" w14:textId="77777777" w:rsidR="00B03905" w:rsidRPr="00B667A3" w:rsidRDefault="00B03905" w:rsidP="00817AEC">
      <w:pPr>
        <w:pStyle w:val="ac"/>
        <w:snapToGrid w:val="0"/>
        <w:ind w:left="480" w:right="714" w:hangingChars="200" w:hanging="480"/>
        <w:jc w:val="both"/>
        <w:rPr>
          <w:rFonts w:ascii="標楷體" w:eastAsia="標楷體" w:hAnsi="標楷體"/>
        </w:rPr>
      </w:pPr>
      <w:r w:rsidRPr="00B667A3">
        <w:rPr>
          <w:rFonts w:ascii="標楷體" w:eastAsia="標楷體" w:hAnsi="標楷體"/>
        </w:rPr>
        <w:t>(二)以學生學習成效為目標，學習十二年國教課程綱要國語文領域課程綱要之核心素養導向數位教學模組。透過工作坊提供互動機制、強化經驗交流、實務分享、專</w:t>
      </w:r>
      <w:r w:rsidRPr="00B667A3">
        <w:rPr>
          <w:rFonts w:ascii="標楷體" w:eastAsia="標楷體" w:hAnsi="標楷體"/>
        </w:rPr>
        <w:lastRenderedPageBreak/>
        <w:t>業對話，以提升專業知能及行動研究之能力，精進其素養導向教學與評量設計能力。</w:t>
      </w:r>
    </w:p>
    <w:p w14:paraId="52DEBE06"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(三)以分區辦理工作坊模式，增加教師增能機會，擴大影響效益。</w:t>
      </w:r>
    </w:p>
    <w:p w14:paraId="462CC2DF" w14:textId="7C973054" w:rsidR="00470913" w:rsidRDefault="00B03905" w:rsidP="005303E9">
      <w:pPr>
        <w:snapToGrid w:val="0"/>
        <w:spacing w:before="69"/>
        <w:ind w:right="1965"/>
        <w:rPr>
          <w:rFonts w:ascii="標楷體" w:eastAsia="標楷體" w:hAnsi="標楷體"/>
          <w:spacing w:val="-1"/>
        </w:rPr>
      </w:pPr>
      <w:r w:rsidRPr="00B667A3">
        <w:rPr>
          <w:rFonts w:ascii="標楷體" w:eastAsia="標楷體" w:hAnsi="標楷體"/>
          <w:spacing w:val="-1"/>
        </w:rPr>
        <w:t>(四)分享輔導團</w:t>
      </w:r>
      <w:proofErr w:type="gramStart"/>
      <w:r w:rsidRPr="00B667A3">
        <w:rPr>
          <w:rFonts w:ascii="標楷體" w:eastAsia="標楷體" w:hAnsi="標楷體"/>
          <w:spacing w:val="-1"/>
        </w:rPr>
        <w:t>研</w:t>
      </w:r>
      <w:proofErr w:type="gramEnd"/>
      <w:r w:rsidRPr="00B667A3">
        <w:rPr>
          <w:rFonts w:ascii="標楷體" w:eastAsia="標楷體" w:hAnsi="標楷體"/>
          <w:spacing w:val="-1"/>
        </w:rPr>
        <w:t>擬之教學建議及相關教學策略讓教師進行有效的教學。</w:t>
      </w:r>
    </w:p>
    <w:p w14:paraId="4F2604D8" w14:textId="4C8CD85E" w:rsidR="005303E9" w:rsidRDefault="005303E9" w:rsidP="005303E9">
      <w:pPr>
        <w:snapToGrid w:val="0"/>
        <w:spacing w:before="69"/>
        <w:ind w:right="1965"/>
        <w:rPr>
          <w:rFonts w:ascii="標楷體" w:eastAsia="標楷體" w:hAnsi="標楷體"/>
          <w:b/>
        </w:rPr>
      </w:pPr>
      <w:r w:rsidRPr="00B667A3">
        <w:rPr>
          <w:rFonts w:ascii="標楷體" w:eastAsia="標楷體" w:hAnsi="標楷體" w:hint="eastAsia"/>
          <w:b/>
        </w:rPr>
        <w:t>十一、經費來源與概算：</w:t>
      </w:r>
    </w:p>
    <w:p w14:paraId="5255722D" w14:textId="6ACAD37F" w:rsidR="005303E9" w:rsidRDefault="005303E9" w:rsidP="00817AEC">
      <w:pPr>
        <w:snapToGrid w:val="0"/>
        <w:ind w:rightChars="218" w:right="523" w:firstLineChars="200" w:firstLine="468"/>
        <w:rPr>
          <w:rFonts w:ascii="標楷體" w:eastAsia="標楷體" w:hAnsi="標楷體"/>
          <w:spacing w:val="-1"/>
        </w:rPr>
      </w:pPr>
      <w:r w:rsidRPr="00B667A3">
        <w:rPr>
          <w:rFonts w:ascii="標楷體" w:eastAsia="標楷體" w:hAnsi="標楷體"/>
          <w:spacing w:val="-3"/>
        </w:rPr>
        <w:t>由「教育部補助直轄市、縣(市)政府精進國民中學及國民小學教師教學專業與課</w:t>
      </w:r>
      <w:r w:rsidRPr="00B667A3">
        <w:rPr>
          <w:rFonts w:ascii="標楷體" w:eastAsia="標楷體" w:hAnsi="標楷體"/>
          <w:spacing w:val="-2"/>
        </w:rPr>
        <w:t xml:space="preserve">程品質計畫」及「桃園市 </w:t>
      </w:r>
      <w:r w:rsidRPr="00B667A3">
        <w:rPr>
          <w:rFonts w:ascii="標楷體" w:eastAsia="標楷體" w:hAnsi="標楷體"/>
        </w:rPr>
        <w:t>11</w:t>
      </w:r>
      <w:r>
        <w:rPr>
          <w:rFonts w:ascii="標楷體" w:eastAsia="標楷體" w:hAnsi="標楷體" w:hint="eastAsia"/>
        </w:rPr>
        <w:t>3</w:t>
      </w:r>
      <w:r w:rsidRPr="00B667A3">
        <w:rPr>
          <w:rFonts w:ascii="標楷體" w:eastAsia="標楷體" w:hAnsi="標楷體"/>
          <w:spacing w:val="-4"/>
        </w:rPr>
        <w:t xml:space="preserve"> </w:t>
      </w:r>
      <w:proofErr w:type="gramStart"/>
      <w:r w:rsidRPr="00B667A3">
        <w:rPr>
          <w:rFonts w:ascii="標楷體" w:eastAsia="標楷體" w:hAnsi="標楷體"/>
          <w:spacing w:val="-4"/>
        </w:rPr>
        <w:t>學年度精進</w:t>
      </w:r>
      <w:proofErr w:type="gramEnd"/>
      <w:r w:rsidRPr="00B667A3">
        <w:rPr>
          <w:rFonts w:ascii="標楷體" w:eastAsia="標楷體" w:hAnsi="標楷體"/>
          <w:spacing w:val="-4"/>
        </w:rPr>
        <w:t>國民中小學教師教學專業與課程品質整體</w:t>
      </w:r>
      <w:r w:rsidRPr="00B667A3">
        <w:rPr>
          <w:rFonts w:ascii="標楷體" w:eastAsia="標楷體" w:hAnsi="標楷體"/>
        </w:rPr>
        <w:t>推動計畫」專款項下支應，概算如附件二。</w:t>
      </w:r>
    </w:p>
    <w:p w14:paraId="175AD92F" w14:textId="1366AC93" w:rsidR="00B03905" w:rsidRPr="00817AEC" w:rsidRDefault="00B03905" w:rsidP="00817AEC">
      <w:pPr>
        <w:pStyle w:val="ac"/>
        <w:snapToGrid w:val="0"/>
        <w:spacing w:line="440" w:lineRule="exact"/>
        <w:rPr>
          <w:rFonts w:ascii="標楷體" w:eastAsia="標楷體" w:hAnsi="標楷體"/>
        </w:rPr>
      </w:pPr>
      <w:r w:rsidRPr="00B667A3">
        <w:rPr>
          <w:rFonts w:ascii="標楷體" w:eastAsia="標楷體" w:hAnsi="標楷體" w:hint="eastAsia"/>
          <w:b/>
          <w:spacing w:val="-1"/>
        </w:rPr>
        <w:t>十</w:t>
      </w:r>
      <w:r w:rsidR="00470913">
        <w:rPr>
          <w:rFonts w:ascii="標楷體" w:eastAsia="標楷體" w:hAnsi="標楷體" w:hint="eastAsia"/>
          <w:b/>
          <w:spacing w:val="-1"/>
        </w:rPr>
        <w:t>二</w:t>
      </w:r>
      <w:r w:rsidRPr="00B667A3">
        <w:rPr>
          <w:rFonts w:ascii="標楷體" w:eastAsia="標楷體" w:hAnsi="標楷體" w:hint="eastAsia"/>
          <w:b/>
          <w:spacing w:val="-1"/>
        </w:rPr>
        <w:t>、</w:t>
      </w:r>
      <w:r w:rsidRPr="00B667A3">
        <w:rPr>
          <w:rFonts w:ascii="標楷體" w:eastAsia="標楷體" w:hAnsi="標楷體"/>
        </w:rPr>
        <w:t>本計畫經教育部國教署核定補助經費及教育局核可後實施，修正時報教育局核可修正之</w:t>
      </w:r>
      <w:r w:rsidRPr="00B667A3">
        <w:rPr>
          <w:rFonts w:ascii="標楷體" w:eastAsia="標楷體" w:hAnsi="標楷體" w:hint="eastAsia"/>
          <w:b/>
        </w:rPr>
        <w:t>。</w:t>
      </w:r>
    </w:p>
    <w:p w14:paraId="76076699" w14:textId="6157BD02" w:rsidR="007C3EDC" w:rsidRPr="007C3EDC" w:rsidRDefault="00B03905" w:rsidP="00921031">
      <w:pPr>
        <w:rPr>
          <w:rFonts w:ascii="標楷體" w:eastAsia="標楷體" w:hAnsi="標楷體"/>
          <w:szCs w:val="24"/>
        </w:rPr>
      </w:pPr>
      <w:r w:rsidRPr="007C3EDC">
        <w:rPr>
          <w:rFonts w:ascii="標楷體" w:eastAsia="標楷體" w:hAnsi="標楷體"/>
          <w:szCs w:val="24"/>
        </w:rPr>
        <w:t>附件一：課程內容</w:t>
      </w:r>
    </w:p>
    <w:tbl>
      <w:tblPr>
        <w:tblStyle w:val="TableNormal"/>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543"/>
        <w:gridCol w:w="2835"/>
        <w:gridCol w:w="1134"/>
      </w:tblGrid>
      <w:tr w:rsidR="00B14572" w:rsidRPr="00B667A3" w14:paraId="0D98CC2D" w14:textId="77777777" w:rsidTr="00C210B3">
        <w:trPr>
          <w:trHeight w:val="2041"/>
        </w:trPr>
        <w:tc>
          <w:tcPr>
            <w:tcW w:w="2008" w:type="dxa"/>
            <w:vMerge w:val="restart"/>
          </w:tcPr>
          <w:p w14:paraId="1247E840" w14:textId="7DFAEA16" w:rsidR="00B14572" w:rsidRPr="00B667A3" w:rsidRDefault="00C210B3" w:rsidP="00DD722E">
            <w:pPr>
              <w:pStyle w:val="TableParagraph"/>
              <w:spacing w:before="15"/>
              <w:rPr>
                <w:rFonts w:ascii="標楷體" w:eastAsia="標楷體" w:hAnsi="標楷體"/>
                <w:b/>
                <w:sz w:val="17"/>
              </w:rPr>
            </w:pPr>
            <w:r w:rsidRPr="007C3EDC">
              <w:rPr>
                <w:rFonts w:ascii="標楷體" w:eastAsia="標楷體" w:hAnsi="標楷體"/>
                <w:noProof/>
              </w:rPr>
              <mc:AlternateContent>
                <mc:Choice Requires="wps">
                  <w:drawing>
                    <wp:anchor distT="0" distB="0" distL="114300" distR="114300" simplePos="0" relativeHeight="251683840" behindDoc="1" locked="0" layoutInCell="1" allowOverlap="1" wp14:anchorId="7315C087" wp14:editId="5E4E4033">
                      <wp:simplePos x="0" y="0"/>
                      <wp:positionH relativeFrom="page">
                        <wp:posOffset>15558</wp:posOffset>
                      </wp:positionH>
                      <wp:positionV relativeFrom="paragraph">
                        <wp:posOffset>15240</wp:posOffset>
                      </wp:positionV>
                      <wp:extent cx="1238250" cy="171450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1714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A649" id="Line 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pt,1.2pt" to="98.7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" strokeweight=".48pt">
                      <w10:wrap anchorx="page"/>
                    </v:line>
                  </w:pict>
                </mc:Fallback>
              </mc:AlternateContent>
            </w:r>
          </w:p>
          <w:p w14:paraId="6BA5980B" w14:textId="48064B8E" w:rsidR="00B14572" w:rsidRPr="00B667A3" w:rsidRDefault="00B14572" w:rsidP="00DD722E">
            <w:pPr>
              <w:pStyle w:val="TableParagraph"/>
              <w:ind w:left="1068"/>
              <w:rPr>
                <w:rFonts w:ascii="標楷體" w:eastAsia="標楷體" w:hAnsi="標楷體"/>
                <w:b/>
                <w:sz w:val="24"/>
              </w:rPr>
            </w:pPr>
            <w:r w:rsidRPr="00B667A3">
              <w:rPr>
                <w:rFonts w:ascii="標楷體" w:eastAsia="標楷體" w:hAnsi="標楷體" w:hint="eastAsia"/>
                <w:b/>
                <w:sz w:val="24"/>
              </w:rPr>
              <w:t>日期</w:t>
            </w:r>
          </w:p>
          <w:p w14:paraId="4AC6D20F" w14:textId="77777777" w:rsidR="00B14572" w:rsidRPr="00B667A3" w:rsidRDefault="00B14572" w:rsidP="00DD722E">
            <w:pPr>
              <w:pStyle w:val="TableParagraph"/>
              <w:rPr>
                <w:rFonts w:ascii="標楷體" w:eastAsia="標楷體" w:hAnsi="標楷體"/>
                <w:b/>
                <w:sz w:val="24"/>
              </w:rPr>
            </w:pPr>
          </w:p>
          <w:p w14:paraId="4875713A" w14:textId="77777777" w:rsidR="00B14572" w:rsidRPr="00B667A3" w:rsidRDefault="00B14572" w:rsidP="00DD722E">
            <w:pPr>
              <w:pStyle w:val="TableParagraph"/>
              <w:rPr>
                <w:rFonts w:ascii="標楷體" w:eastAsia="標楷體" w:hAnsi="標楷體"/>
                <w:b/>
                <w:sz w:val="24"/>
              </w:rPr>
            </w:pPr>
          </w:p>
          <w:p w14:paraId="5C858780" w14:textId="77777777" w:rsidR="00B14572" w:rsidRPr="00B667A3" w:rsidRDefault="00B14572" w:rsidP="00DD722E">
            <w:pPr>
              <w:pStyle w:val="TableParagraph"/>
              <w:spacing w:before="15"/>
              <w:rPr>
                <w:rFonts w:ascii="標楷體" w:eastAsia="標楷體" w:hAnsi="標楷體"/>
                <w:b/>
                <w:sz w:val="27"/>
              </w:rPr>
            </w:pPr>
          </w:p>
          <w:p w14:paraId="09AC13A4" w14:textId="348D557D" w:rsidR="00B14572" w:rsidRPr="00B667A3" w:rsidRDefault="00B14572" w:rsidP="002B13AB">
            <w:pPr>
              <w:pStyle w:val="TableParagraph"/>
              <w:spacing w:before="1" w:line="419" w:lineRule="exact"/>
              <w:ind w:left="107"/>
              <w:rPr>
                <w:rFonts w:ascii="標楷體" w:eastAsia="標楷體" w:hAnsi="標楷體"/>
                <w:b/>
                <w:sz w:val="24"/>
              </w:rPr>
            </w:pPr>
            <w:r w:rsidRPr="00B667A3">
              <w:rPr>
                <w:rFonts w:ascii="標楷體" w:eastAsia="標楷體" w:hAnsi="標楷體" w:hint="eastAsia"/>
                <w:b/>
                <w:sz w:val="24"/>
              </w:rPr>
              <w:t>時間</w:t>
            </w:r>
          </w:p>
          <w:p w14:paraId="297A41C3" w14:textId="2D155A27" w:rsidR="00B14572" w:rsidRPr="00B667A3" w:rsidRDefault="00B14572" w:rsidP="00DD722E">
            <w:pPr>
              <w:pStyle w:val="TableParagraph"/>
              <w:spacing w:line="419" w:lineRule="exact"/>
              <w:ind w:left="322"/>
              <w:rPr>
                <w:rFonts w:ascii="標楷體" w:eastAsia="標楷體" w:hAnsi="標楷體"/>
                <w:b/>
                <w:sz w:val="24"/>
              </w:rPr>
            </w:pPr>
          </w:p>
        </w:tc>
        <w:tc>
          <w:tcPr>
            <w:tcW w:w="7512" w:type="dxa"/>
            <w:gridSpan w:val="3"/>
            <w:vAlign w:val="center"/>
          </w:tcPr>
          <w:p w14:paraId="1A7B7734" w14:textId="75EAC912" w:rsidR="00B14572" w:rsidRPr="00B667A3" w:rsidRDefault="00B14572" w:rsidP="00B14572">
            <w:pPr>
              <w:pStyle w:val="TableParagraph"/>
              <w:spacing w:before="33"/>
              <w:ind w:right="1582"/>
              <w:rPr>
                <w:rFonts w:ascii="標楷體" w:eastAsia="標楷體" w:hAnsi="標楷體"/>
                <w:sz w:val="24"/>
              </w:rPr>
            </w:pPr>
            <w:r>
              <w:rPr>
                <w:rFonts w:ascii="標楷體" w:eastAsia="標楷體" w:hAnsi="標楷體" w:hint="eastAsia"/>
                <w:sz w:val="24"/>
              </w:rPr>
              <w:t>113年11月27日(星期三)</w:t>
            </w:r>
            <w:r>
              <w:rPr>
                <w:rFonts w:ascii="標楷體" w:eastAsia="標楷體" w:hAnsi="標楷體" w:hint="eastAsia"/>
                <w:spacing w:val="-1"/>
                <w:sz w:val="24"/>
              </w:rPr>
              <w:t xml:space="preserve"> 地點</w:t>
            </w:r>
            <w:r w:rsidR="00735FD8">
              <w:rPr>
                <w:rFonts w:ascii="標楷體" w:eastAsia="標楷體" w:hAnsi="標楷體" w:hint="eastAsia"/>
                <w:spacing w:val="-1"/>
                <w:sz w:val="24"/>
              </w:rPr>
              <w:t>:</w:t>
            </w:r>
            <w:r w:rsidR="00735FD8" w:rsidRPr="005D3B94">
              <w:rPr>
                <w:rFonts w:ascii="標楷體" w:eastAsia="標楷體" w:hAnsi="標楷體" w:hint="eastAsia"/>
                <w:spacing w:val="-1"/>
                <w:sz w:val="24"/>
              </w:rPr>
              <w:t>桃園區北門國小</w:t>
            </w:r>
          </w:p>
        </w:tc>
      </w:tr>
      <w:tr w:rsidR="00B03905" w:rsidRPr="00B667A3" w14:paraId="07AD1AB3" w14:textId="77777777" w:rsidTr="00C210B3">
        <w:trPr>
          <w:trHeight w:val="657"/>
        </w:trPr>
        <w:tc>
          <w:tcPr>
            <w:tcW w:w="2008" w:type="dxa"/>
            <w:vMerge/>
            <w:tcBorders>
              <w:top w:val="nil"/>
            </w:tcBorders>
          </w:tcPr>
          <w:p w14:paraId="7987E931" w14:textId="77777777" w:rsidR="00B03905" w:rsidRPr="00B667A3" w:rsidRDefault="00B03905" w:rsidP="00DD722E">
            <w:pPr>
              <w:rPr>
                <w:rFonts w:ascii="標楷體" w:eastAsia="標楷體" w:hAnsi="標楷體"/>
                <w:sz w:val="2"/>
                <w:szCs w:val="2"/>
              </w:rPr>
            </w:pPr>
          </w:p>
        </w:tc>
        <w:tc>
          <w:tcPr>
            <w:tcW w:w="3543" w:type="dxa"/>
            <w:shd w:val="clear" w:color="auto" w:fill="BEBEBE"/>
          </w:tcPr>
          <w:p w14:paraId="6E09EFD0" w14:textId="77777777" w:rsidR="00B03905" w:rsidRPr="00B667A3" w:rsidRDefault="00B03905" w:rsidP="00DD722E">
            <w:pPr>
              <w:pStyle w:val="TableParagraph"/>
              <w:spacing w:before="67"/>
              <w:ind w:left="99" w:right="90"/>
              <w:jc w:val="center"/>
              <w:rPr>
                <w:rFonts w:ascii="標楷體" w:eastAsia="標楷體" w:hAnsi="標楷體"/>
                <w:b/>
                <w:sz w:val="24"/>
              </w:rPr>
            </w:pPr>
            <w:r w:rsidRPr="00B667A3">
              <w:rPr>
                <w:rFonts w:ascii="標楷體" w:eastAsia="標楷體" w:hAnsi="標楷體" w:hint="eastAsia"/>
                <w:b/>
                <w:sz w:val="24"/>
              </w:rPr>
              <w:t>活動內容</w:t>
            </w:r>
          </w:p>
        </w:tc>
        <w:tc>
          <w:tcPr>
            <w:tcW w:w="2835" w:type="dxa"/>
            <w:shd w:val="clear" w:color="auto" w:fill="BEBEBE"/>
          </w:tcPr>
          <w:p w14:paraId="0E41F7E0" w14:textId="77777777" w:rsidR="00B03905" w:rsidRPr="00B667A3" w:rsidRDefault="00B03905" w:rsidP="00DD722E">
            <w:pPr>
              <w:pStyle w:val="TableParagraph"/>
              <w:spacing w:before="67"/>
              <w:ind w:left="230" w:right="221"/>
              <w:jc w:val="center"/>
              <w:rPr>
                <w:rFonts w:ascii="標楷體" w:eastAsia="標楷體" w:hAnsi="標楷體"/>
                <w:b/>
                <w:sz w:val="24"/>
              </w:rPr>
            </w:pPr>
            <w:r w:rsidRPr="00B667A3">
              <w:rPr>
                <w:rFonts w:ascii="標楷體" w:eastAsia="標楷體" w:hAnsi="標楷體" w:hint="eastAsia"/>
                <w:b/>
                <w:sz w:val="24"/>
              </w:rPr>
              <w:t>主持人／主講人</w:t>
            </w:r>
          </w:p>
        </w:tc>
        <w:tc>
          <w:tcPr>
            <w:tcW w:w="1134" w:type="dxa"/>
            <w:shd w:val="clear" w:color="auto" w:fill="BEBEBE"/>
          </w:tcPr>
          <w:p w14:paraId="13CF02DA" w14:textId="77777777" w:rsidR="00B03905" w:rsidRPr="00B667A3" w:rsidRDefault="00B03905" w:rsidP="00DD722E">
            <w:pPr>
              <w:pStyle w:val="TableParagraph"/>
              <w:spacing w:line="439" w:lineRule="exact"/>
              <w:ind w:left="48" w:right="41"/>
              <w:jc w:val="center"/>
              <w:rPr>
                <w:rFonts w:ascii="標楷體" w:eastAsia="標楷體" w:hAnsi="標楷體"/>
                <w:b/>
                <w:sz w:val="24"/>
              </w:rPr>
            </w:pPr>
            <w:r w:rsidRPr="00B667A3">
              <w:rPr>
                <w:rFonts w:ascii="標楷體" w:eastAsia="標楷體" w:hAnsi="標楷體" w:hint="eastAsia"/>
                <w:b/>
                <w:sz w:val="24"/>
              </w:rPr>
              <w:t>備註</w:t>
            </w:r>
          </w:p>
        </w:tc>
      </w:tr>
      <w:tr w:rsidR="00B03905" w:rsidRPr="00B667A3" w14:paraId="0EF45839" w14:textId="77777777" w:rsidTr="00C210B3">
        <w:trPr>
          <w:trHeight w:val="1531"/>
        </w:trPr>
        <w:tc>
          <w:tcPr>
            <w:tcW w:w="2008" w:type="dxa"/>
            <w:vAlign w:val="center"/>
          </w:tcPr>
          <w:p w14:paraId="16E5ECAB" w14:textId="2FD5FA08" w:rsidR="00B03905" w:rsidRPr="00B667A3" w:rsidRDefault="00B03905" w:rsidP="007302A9">
            <w:pPr>
              <w:pStyle w:val="TableParagraph"/>
              <w:spacing w:before="180"/>
              <w:jc w:val="center"/>
              <w:rPr>
                <w:rFonts w:ascii="標楷體" w:eastAsia="標楷體" w:hAnsi="標楷體"/>
                <w:sz w:val="24"/>
              </w:rPr>
            </w:pPr>
            <w:r w:rsidRPr="00B667A3">
              <w:rPr>
                <w:rFonts w:ascii="標楷體" w:eastAsia="標楷體" w:hAnsi="標楷體"/>
                <w:sz w:val="24"/>
              </w:rPr>
              <w:t>13:</w:t>
            </w:r>
            <w:r w:rsidR="00D20469">
              <w:rPr>
                <w:rFonts w:ascii="標楷體" w:eastAsia="標楷體" w:hAnsi="標楷體" w:hint="eastAsia"/>
                <w:sz w:val="24"/>
              </w:rPr>
              <w:t>1</w:t>
            </w:r>
            <w:r w:rsidRPr="00B667A3">
              <w:rPr>
                <w:rFonts w:ascii="標楷體" w:eastAsia="標楷體" w:hAnsi="標楷體"/>
                <w:sz w:val="24"/>
              </w:rPr>
              <w:t>0～13:</w:t>
            </w:r>
            <w:r w:rsidR="00D20469">
              <w:rPr>
                <w:rFonts w:ascii="標楷體" w:eastAsia="標楷體" w:hAnsi="標楷體" w:hint="eastAsia"/>
                <w:sz w:val="24"/>
              </w:rPr>
              <w:t>2</w:t>
            </w:r>
            <w:r w:rsidRPr="00B667A3">
              <w:rPr>
                <w:rFonts w:ascii="標楷體" w:eastAsia="標楷體" w:hAnsi="標楷體"/>
                <w:sz w:val="24"/>
              </w:rPr>
              <w:t>0</w:t>
            </w:r>
          </w:p>
        </w:tc>
        <w:tc>
          <w:tcPr>
            <w:tcW w:w="3543" w:type="dxa"/>
            <w:vAlign w:val="center"/>
          </w:tcPr>
          <w:p w14:paraId="0DB512F9" w14:textId="77777777" w:rsidR="00B03905" w:rsidRPr="00B667A3" w:rsidRDefault="00B03905" w:rsidP="00DD722E">
            <w:pPr>
              <w:pStyle w:val="TableParagraph"/>
              <w:spacing w:before="69"/>
              <w:ind w:left="99" w:right="90"/>
              <w:jc w:val="center"/>
              <w:rPr>
                <w:rFonts w:ascii="標楷體" w:eastAsia="標楷體" w:hAnsi="標楷體"/>
                <w:sz w:val="24"/>
              </w:rPr>
            </w:pPr>
            <w:r w:rsidRPr="00B667A3">
              <w:rPr>
                <w:rFonts w:ascii="標楷體" w:eastAsia="標楷體" w:hAnsi="標楷體"/>
                <w:sz w:val="24"/>
              </w:rPr>
              <w:t>報到.始業式</w:t>
            </w:r>
          </w:p>
          <w:p w14:paraId="76A58C6E" w14:textId="77777777" w:rsidR="00B03905" w:rsidRPr="00B667A3" w:rsidRDefault="00B03905" w:rsidP="00DD722E">
            <w:pPr>
              <w:pStyle w:val="TableParagraph"/>
              <w:spacing w:before="53"/>
              <w:ind w:left="99" w:right="90"/>
              <w:jc w:val="center"/>
              <w:rPr>
                <w:rFonts w:ascii="標楷體" w:eastAsia="標楷體" w:hAnsi="標楷體"/>
                <w:sz w:val="24"/>
              </w:rPr>
            </w:pPr>
            <w:r w:rsidRPr="00B667A3">
              <w:rPr>
                <w:rFonts w:ascii="標楷體" w:eastAsia="標楷體" w:hAnsi="標楷體"/>
                <w:sz w:val="24"/>
              </w:rPr>
              <w:t>語文輔導團團</w:t>
            </w:r>
            <w:proofErr w:type="gramStart"/>
            <w:r w:rsidRPr="00B667A3">
              <w:rPr>
                <w:rFonts w:ascii="標楷體" w:eastAsia="標楷體" w:hAnsi="標楷體"/>
                <w:sz w:val="24"/>
              </w:rPr>
              <w:t>務</w:t>
            </w:r>
            <w:proofErr w:type="gramEnd"/>
            <w:r w:rsidRPr="00B667A3">
              <w:rPr>
                <w:rFonts w:ascii="標楷體" w:eastAsia="標楷體" w:hAnsi="標楷體"/>
                <w:sz w:val="24"/>
              </w:rPr>
              <w:t>及團員介紹</w:t>
            </w:r>
          </w:p>
        </w:tc>
        <w:tc>
          <w:tcPr>
            <w:tcW w:w="2835" w:type="dxa"/>
            <w:vAlign w:val="center"/>
          </w:tcPr>
          <w:p w14:paraId="48095E15" w14:textId="0F74DF31" w:rsidR="00B03905" w:rsidRPr="00B667A3" w:rsidRDefault="002B13AB" w:rsidP="00DD722E">
            <w:pPr>
              <w:pStyle w:val="TableParagraph"/>
              <w:spacing w:before="33"/>
              <w:ind w:left="550"/>
              <w:rPr>
                <w:rFonts w:ascii="標楷體" w:eastAsia="標楷體" w:hAnsi="標楷體"/>
                <w:sz w:val="24"/>
              </w:rPr>
            </w:pPr>
            <w:r>
              <w:rPr>
                <w:rFonts w:ascii="標楷體" w:eastAsia="標楷體" w:hAnsi="標楷體" w:hint="eastAsia"/>
                <w:sz w:val="24"/>
              </w:rPr>
              <w:t>南美</w:t>
            </w:r>
            <w:r w:rsidR="00B03905" w:rsidRPr="00B667A3">
              <w:rPr>
                <w:rFonts w:ascii="標楷體" w:eastAsia="標楷體" w:hAnsi="標楷體"/>
                <w:sz w:val="24"/>
              </w:rPr>
              <w:t>國小</w:t>
            </w:r>
            <w:r>
              <w:rPr>
                <w:rFonts w:ascii="標楷體" w:eastAsia="標楷體" w:hAnsi="標楷體" w:hint="eastAsia"/>
                <w:sz w:val="24"/>
              </w:rPr>
              <w:t>許有君</w:t>
            </w:r>
            <w:r w:rsidR="00B03905" w:rsidRPr="00B667A3">
              <w:rPr>
                <w:rFonts w:ascii="標楷體" w:eastAsia="標楷體" w:hAnsi="標楷體" w:hint="eastAsia"/>
                <w:sz w:val="24"/>
              </w:rPr>
              <w:t>教</w:t>
            </w:r>
            <w:r w:rsidR="00B03905" w:rsidRPr="00B667A3">
              <w:rPr>
                <w:rFonts w:ascii="標楷體" w:eastAsia="標楷體" w:hAnsi="標楷體"/>
                <w:sz w:val="24"/>
              </w:rPr>
              <w:t>師</w:t>
            </w:r>
          </w:p>
          <w:p w14:paraId="2A6B2ADD" w14:textId="639C77CA" w:rsidR="005D3B94" w:rsidRPr="00B667A3" w:rsidRDefault="009602B2" w:rsidP="005D3B94">
            <w:pPr>
              <w:pStyle w:val="TableParagraph"/>
              <w:spacing w:before="125"/>
              <w:ind w:left="550"/>
              <w:rPr>
                <w:rFonts w:ascii="標楷體" w:eastAsia="標楷體" w:hAnsi="標楷體"/>
                <w:sz w:val="24"/>
              </w:rPr>
            </w:pPr>
            <w:r>
              <w:rPr>
                <w:rFonts w:ascii="標楷體" w:eastAsia="標楷體" w:hAnsi="標楷體" w:hint="eastAsia"/>
                <w:sz w:val="24"/>
              </w:rPr>
              <w:t>高原</w:t>
            </w:r>
            <w:r w:rsidR="00B03905" w:rsidRPr="00B667A3">
              <w:rPr>
                <w:rFonts w:ascii="標楷體" w:eastAsia="標楷體" w:hAnsi="標楷體"/>
                <w:sz w:val="24"/>
              </w:rPr>
              <w:t>國小</w:t>
            </w:r>
            <w:r>
              <w:rPr>
                <w:rFonts w:ascii="標楷體" w:eastAsia="標楷體" w:hAnsi="標楷體" w:hint="eastAsia"/>
                <w:sz w:val="24"/>
              </w:rPr>
              <w:t>林志展</w:t>
            </w:r>
            <w:r w:rsidR="00B03905" w:rsidRPr="00B667A3">
              <w:rPr>
                <w:rFonts w:ascii="標楷體" w:eastAsia="標楷體" w:hAnsi="標楷體"/>
                <w:sz w:val="24"/>
              </w:rPr>
              <w:t>校長</w:t>
            </w:r>
          </w:p>
        </w:tc>
        <w:tc>
          <w:tcPr>
            <w:tcW w:w="1134" w:type="dxa"/>
          </w:tcPr>
          <w:p w14:paraId="6C5834F4" w14:textId="77777777" w:rsidR="00B03905" w:rsidRPr="00B667A3" w:rsidRDefault="00B03905" w:rsidP="00DD722E">
            <w:pPr>
              <w:pStyle w:val="TableParagraph"/>
              <w:rPr>
                <w:rFonts w:ascii="標楷體" w:eastAsia="標楷體" w:hAnsi="標楷體"/>
              </w:rPr>
            </w:pPr>
          </w:p>
        </w:tc>
      </w:tr>
      <w:tr w:rsidR="009602B2" w:rsidRPr="00B667A3" w14:paraId="76856A56" w14:textId="77777777" w:rsidTr="00C210B3">
        <w:trPr>
          <w:trHeight w:val="2193"/>
        </w:trPr>
        <w:tc>
          <w:tcPr>
            <w:tcW w:w="2008" w:type="dxa"/>
            <w:vAlign w:val="center"/>
          </w:tcPr>
          <w:p w14:paraId="4EE9459E" w14:textId="2295E58E" w:rsidR="009602B2" w:rsidRPr="00B667A3" w:rsidRDefault="009602B2" w:rsidP="007302A9">
            <w:pPr>
              <w:pStyle w:val="TableParagraph"/>
              <w:spacing w:before="33"/>
              <w:jc w:val="center"/>
              <w:rPr>
                <w:rFonts w:ascii="標楷體" w:eastAsia="標楷體" w:hAnsi="標楷體"/>
                <w:sz w:val="24"/>
              </w:rPr>
            </w:pPr>
            <w:r w:rsidRPr="00B667A3">
              <w:rPr>
                <w:rFonts w:ascii="標楷體" w:eastAsia="標楷體" w:hAnsi="標楷體"/>
                <w:sz w:val="24"/>
              </w:rPr>
              <w:t>13:</w:t>
            </w:r>
            <w:r>
              <w:rPr>
                <w:rFonts w:ascii="標楷體" w:eastAsia="標楷體" w:hAnsi="標楷體" w:hint="eastAsia"/>
                <w:sz w:val="24"/>
              </w:rPr>
              <w:t>2</w:t>
            </w:r>
            <w:r w:rsidRPr="00B667A3">
              <w:rPr>
                <w:rFonts w:ascii="標楷體" w:eastAsia="標楷體" w:hAnsi="標楷體"/>
                <w:sz w:val="24"/>
              </w:rPr>
              <w:t>0～14:</w:t>
            </w:r>
            <w:r>
              <w:rPr>
                <w:rFonts w:ascii="標楷體" w:eastAsia="標楷體" w:hAnsi="標楷體" w:hint="eastAsia"/>
                <w:sz w:val="24"/>
              </w:rPr>
              <w:t>5</w:t>
            </w:r>
            <w:r w:rsidRPr="00B667A3">
              <w:rPr>
                <w:rFonts w:ascii="標楷體" w:eastAsia="標楷體" w:hAnsi="標楷體"/>
                <w:sz w:val="24"/>
              </w:rPr>
              <w:t>0</w:t>
            </w:r>
          </w:p>
          <w:p w14:paraId="6620A01A" w14:textId="6604A94D" w:rsidR="009602B2" w:rsidRPr="00B667A3" w:rsidRDefault="009602B2" w:rsidP="007302A9">
            <w:pPr>
              <w:pStyle w:val="TableParagraph"/>
              <w:spacing w:before="46"/>
              <w:jc w:val="center"/>
              <w:rPr>
                <w:rFonts w:ascii="標楷體" w:eastAsia="標楷體" w:hAnsi="標楷體"/>
                <w:b/>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4001C131" w14:textId="67829998" w:rsidR="009602B2" w:rsidRPr="009602B2" w:rsidRDefault="009602B2" w:rsidP="00746ECB">
            <w:pPr>
              <w:pStyle w:val="TableParagraph"/>
              <w:snapToGrid w:val="0"/>
              <w:ind w:right="91"/>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國</w:t>
            </w:r>
            <w:proofErr w:type="gramStart"/>
            <w:r w:rsidRPr="009602B2">
              <w:rPr>
                <w:rFonts w:ascii="標楷體" w:eastAsia="標楷體" w:hAnsi="標楷體"/>
                <w:sz w:val="28"/>
                <w:szCs w:val="28"/>
              </w:rPr>
              <w:t>語文</w:t>
            </w:r>
            <w:r w:rsidRPr="009602B2">
              <w:rPr>
                <w:rFonts w:ascii="標楷體" w:eastAsia="標楷體" w:hAnsi="標楷體" w:hint="eastAsia"/>
                <w:sz w:val="28"/>
                <w:szCs w:val="28"/>
              </w:rPr>
              <w:t>領綱</w:t>
            </w:r>
            <w:proofErr w:type="gramEnd"/>
            <w:r>
              <w:rPr>
                <w:rFonts w:ascii="標楷體" w:eastAsia="標楷體" w:hAnsi="標楷體" w:hint="eastAsia"/>
                <w:sz w:val="28"/>
                <w:szCs w:val="28"/>
              </w:rPr>
              <w:t>&amp;</w:t>
            </w:r>
          </w:p>
          <w:p w14:paraId="760424E8" w14:textId="77777777" w:rsidR="009602B2" w:rsidRDefault="009602B2" w:rsidP="00746ECB">
            <w:pPr>
              <w:pStyle w:val="TableParagraph"/>
              <w:snapToGrid w:val="0"/>
              <w:ind w:right="91"/>
              <w:rPr>
                <w:rFonts w:ascii="標楷體" w:eastAsia="標楷體" w:hAnsi="標楷體"/>
                <w:spacing w:val="-1"/>
                <w:sz w:val="28"/>
                <w:szCs w:val="28"/>
              </w:rPr>
            </w:pPr>
            <w:r>
              <w:rPr>
                <w:rFonts w:ascii="標楷體" w:eastAsia="標楷體" w:hAnsi="標楷體" w:hint="eastAsia"/>
                <w:spacing w:val="-1"/>
                <w:sz w:val="28"/>
                <w:szCs w:val="28"/>
              </w:rPr>
              <w:t xml:space="preserve">  </w:t>
            </w:r>
            <w:r w:rsidRPr="009602B2">
              <w:rPr>
                <w:rFonts w:ascii="標楷體" w:eastAsia="標楷體" w:hAnsi="標楷體"/>
                <w:spacing w:val="-1"/>
                <w:sz w:val="28"/>
                <w:szCs w:val="28"/>
              </w:rPr>
              <w:t>數位</w:t>
            </w:r>
            <w:r w:rsidRPr="009602B2">
              <w:rPr>
                <w:rFonts w:ascii="標楷體" w:eastAsia="標楷體" w:hAnsi="標楷體" w:hint="eastAsia"/>
                <w:spacing w:val="-1"/>
                <w:sz w:val="28"/>
                <w:szCs w:val="28"/>
              </w:rPr>
              <w:t>融入國語文</w:t>
            </w:r>
            <w:r w:rsidRPr="009602B2">
              <w:rPr>
                <w:rFonts w:ascii="標楷體" w:eastAsia="標楷體" w:hAnsi="標楷體"/>
                <w:spacing w:val="-1"/>
                <w:sz w:val="28"/>
                <w:szCs w:val="28"/>
              </w:rPr>
              <w:t>教學</w:t>
            </w:r>
          </w:p>
          <w:p w14:paraId="17358C4A" w14:textId="219D51A9" w:rsidR="00C210B3" w:rsidRPr="009602B2" w:rsidRDefault="00C210B3" w:rsidP="00746ECB">
            <w:pPr>
              <w:pStyle w:val="TableParagraph"/>
              <w:snapToGrid w:val="0"/>
              <w:ind w:right="91"/>
              <w:rPr>
                <w:rFonts w:ascii="標楷體" w:eastAsia="標楷體" w:hAnsi="標楷體"/>
                <w:spacing w:val="-1"/>
                <w:sz w:val="28"/>
                <w:szCs w:val="28"/>
              </w:rPr>
            </w:pPr>
            <w:r>
              <w:rPr>
                <w:rFonts w:ascii="標楷體" w:eastAsia="標楷體" w:hAnsi="標楷體" w:hint="eastAsia"/>
                <w:spacing w:val="-1"/>
                <w:sz w:val="28"/>
                <w:szCs w:val="28"/>
              </w:rPr>
              <w:t xml:space="preserve">  案例分享</w:t>
            </w:r>
          </w:p>
        </w:tc>
        <w:tc>
          <w:tcPr>
            <w:tcW w:w="2835" w:type="dxa"/>
            <w:vAlign w:val="center"/>
          </w:tcPr>
          <w:p w14:paraId="7C53C214" w14:textId="77777777" w:rsidR="009602B2" w:rsidRPr="00B667A3" w:rsidRDefault="009602B2" w:rsidP="00DD722E">
            <w:pPr>
              <w:pStyle w:val="TableParagraph"/>
              <w:spacing w:before="10"/>
              <w:rPr>
                <w:rFonts w:ascii="標楷體" w:eastAsia="標楷體" w:hAnsi="標楷體"/>
                <w:b/>
                <w:sz w:val="13"/>
              </w:rPr>
            </w:pPr>
          </w:p>
          <w:p w14:paraId="08DFA34D" w14:textId="77C7BB6C" w:rsidR="009602B2" w:rsidRDefault="009602B2" w:rsidP="00DD722E">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3C9D63E7" w14:textId="77777777" w:rsidR="00C210B3" w:rsidRDefault="00C210B3" w:rsidP="00DD722E">
            <w:pPr>
              <w:pStyle w:val="TableParagraph"/>
              <w:ind w:left="230" w:right="221"/>
              <w:jc w:val="center"/>
              <w:rPr>
                <w:rFonts w:ascii="標楷體" w:eastAsia="標楷體" w:hAnsi="標楷體"/>
                <w:sz w:val="24"/>
              </w:rPr>
            </w:pPr>
            <w:r>
              <w:rPr>
                <w:rFonts w:ascii="標楷體" w:eastAsia="標楷體" w:hAnsi="標楷體" w:hint="eastAsia"/>
                <w:sz w:val="24"/>
              </w:rPr>
              <w:t>中原國小王</w:t>
            </w:r>
            <w:r w:rsidR="00746ECB">
              <w:rPr>
                <w:rFonts w:ascii="標楷體" w:eastAsia="標楷體" w:hAnsi="標楷體" w:hint="eastAsia"/>
                <w:sz w:val="24"/>
              </w:rPr>
              <w:t>宣驊</w:t>
            </w:r>
            <w:r>
              <w:rPr>
                <w:rFonts w:ascii="標楷體" w:eastAsia="標楷體" w:hAnsi="標楷體" w:hint="eastAsia"/>
                <w:sz w:val="24"/>
              </w:rPr>
              <w:t>主任</w:t>
            </w:r>
          </w:p>
          <w:p w14:paraId="5BA37269" w14:textId="77777777" w:rsidR="00746ECB" w:rsidRDefault="00746ECB" w:rsidP="00DD722E">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3449793F" w14:textId="21EF6378" w:rsidR="00746ECB" w:rsidRPr="00B667A3" w:rsidRDefault="00746ECB" w:rsidP="00DD722E">
            <w:pPr>
              <w:pStyle w:val="TableParagraph"/>
              <w:ind w:left="230" w:right="221"/>
              <w:jc w:val="center"/>
              <w:rPr>
                <w:rFonts w:ascii="標楷體" w:eastAsia="標楷體" w:hAnsi="標楷體"/>
                <w:sz w:val="24"/>
              </w:rPr>
            </w:pPr>
            <w:r>
              <w:rPr>
                <w:rFonts w:ascii="標楷體" w:eastAsia="標楷體" w:hAnsi="標楷體" w:hint="eastAsia"/>
                <w:sz w:val="24"/>
              </w:rPr>
              <w:t>桃園國小周淑惠教師</w:t>
            </w:r>
          </w:p>
        </w:tc>
        <w:tc>
          <w:tcPr>
            <w:tcW w:w="1134" w:type="dxa"/>
            <w:vAlign w:val="center"/>
          </w:tcPr>
          <w:p w14:paraId="4FE7466C" w14:textId="3F513A48" w:rsidR="009602B2" w:rsidRPr="007302A9" w:rsidRDefault="009602B2" w:rsidP="007302A9">
            <w:pPr>
              <w:pStyle w:val="TableParagraph"/>
              <w:ind w:right="55"/>
              <w:jc w:val="both"/>
              <w:rPr>
                <w:rFonts w:ascii="標楷體" w:eastAsia="標楷體" w:hAnsi="標楷體"/>
                <w:b/>
                <w:sz w:val="20"/>
                <w:szCs w:val="20"/>
              </w:rPr>
            </w:pPr>
          </w:p>
        </w:tc>
      </w:tr>
      <w:tr w:rsidR="009602B2" w:rsidRPr="00B667A3" w14:paraId="1C04B7B6" w14:textId="77777777" w:rsidTr="00C210B3">
        <w:trPr>
          <w:trHeight w:val="2030"/>
        </w:trPr>
        <w:tc>
          <w:tcPr>
            <w:tcW w:w="2008" w:type="dxa"/>
            <w:vAlign w:val="center"/>
          </w:tcPr>
          <w:p w14:paraId="1E3B992E" w14:textId="77777777" w:rsidR="009602B2"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sz w:val="24"/>
              </w:rPr>
              <w:t>1</w:t>
            </w:r>
            <w:r>
              <w:rPr>
                <w:rFonts w:ascii="標楷體" w:eastAsia="標楷體" w:hAnsi="標楷體" w:hint="eastAsia"/>
                <w:sz w:val="24"/>
              </w:rPr>
              <w:t>5</w:t>
            </w:r>
            <w:r w:rsidRPr="00B667A3">
              <w:rPr>
                <w:rFonts w:ascii="標楷體" w:eastAsia="標楷體" w:hAnsi="標楷體"/>
                <w:sz w:val="24"/>
              </w:rPr>
              <w:t>:</w:t>
            </w:r>
            <w:r>
              <w:rPr>
                <w:rFonts w:ascii="標楷體" w:eastAsia="標楷體" w:hAnsi="標楷體" w:hint="eastAsia"/>
                <w:sz w:val="24"/>
              </w:rPr>
              <w:t>0</w:t>
            </w:r>
            <w:r w:rsidRPr="00B667A3">
              <w:rPr>
                <w:rFonts w:ascii="標楷體" w:eastAsia="標楷體" w:hAnsi="標楷體"/>
                <w:sz w:val="24"/>
              </w:rPr>
              <w:t>0～1</w:t>
            </w:r>
            <w:r>
              <w:rPr>
                <w:rFonts w:ascii="標楷體" w:eastAsia="標楷體" w:hAnsi="標楷體" w:hint="eastAsia"/>
                <w:sz w:val="24"/>
              </w:rPr>
              <w:t>6</w:t>
            </w:r>
            <w:r w:rsidRPr="00B667A3">
              <w:rPr>
                <w:rFonts w:ascii="標楷體" w:eastAsia="標楷體" w:hAnsi="標楷體"/>
                <w:sz w:val="24"/>
              </w:rPr>
              <w:t>:</w:t>
            </w:r>
            <w:r>
              <w:rPr>
                <w:rFonts w:ascii="標楷體" w:eastAsia="標楷體" w:hAnsi="標楷體" w:hint="eastAsia"/>
                <w:sz w:val="24"/>
              </w:rPr>
              <w:t>3</w:t>
            </w:r>
            <w:r w:rsidRPr="00B667A3">
              <w:rPr>
                <w:rFonts w:ascii="標楷體" w:eastAsia="標楷體" w:hAnsi="標楷體"/>
                <w:sz w:val="24"/>
              </w:rPr>
              <w:t>0</w:t>
            </w:r>
          </w:p>
          <w:p w14:paraId="367838DB" w14:textId="3DFB1D51" w:rsidR="009602B2" w:rsidRPr="00B667A3"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33C40647" w14:textId="603D5514" w:rsidR="009602B2" w:rsidRPr="00C210B3" w:rsidRDefault="009602B2" w:rsidP="00746ECB">
            <w:pPr>
              <w:pStyle w:val="TableParagraph"/>
              <w:snapToGrid w:val="0"/>
              <w:ind w:left="1120" w:right="91" w:hangingChars="400" w:hanging="1120"/>
              <w:rPr>
                <w:rFonts w:ascii="標楷體" w:eastAsia="標楷體" w:hAnsi="標楷體"/>
                <w:sz w:val="28"/>
                <w:szCs w:val="28"/>
              </w:rPr>
            </w:pPr>
            <w:r>
              <w:rPr>
                <w:rFonts w:ascii="標楷體" w:eastAsia="標楷體" w:hAnsi="標楷體" w:hint="eastAsia"/>
                <w:sz w:val="28"/>
                <w:szCs w:val="28"/>
              </w:rPr>
              <w:t xml:space="preserve">  </w:t>
            </w:r>
            <w:r w:rsidR="00C210B3" w:rsidRPr="00C210B3">
              <w:rPr>
                <w:rFonts w:ascii="標楷體" w:eastAsia="標楷體" w:hAnsi="標楷體"/>
                <w:spacing w:val="-1"/>
                <w:sz w:val="28"/>
                <w:szCs w:val="28"/>
              </w:rPr>
              <w:t>數位</w:t>
            </w:r>
            <w:r w:rsidR="00C210B3" w:rsidRPr="00C210B3">
              <w:rPr>
                <w:rFonts w:ascii="標楷體" w:eastAsia="標楷體" w:hAnsi="標楷體" w:hint="eastAsia"/>
                <w:spacing w:val="-1"/>
                <w:sz w:val="28"/>
                <w:szCs w:val="28"/>
              </w:rPr>
              <w:t>融入國語文</w:t>
            </w:r>
            <w:r w:rsidR="00C210B3" w:rsidRPr="00C210B3">
              <w:rPr>
                <w:rFonts w:ascii="標楷體" w:eastAsia="標楷體" w:hAnsi="標楷體"/>
                <w:spacing w:val="-1"/>
                <w:sz w:val="28"/>
                <w:szCs w:val="28"/>
              </w:rPr>
              <w:t>教學</w:t>
            </w:r>
          </w:p>
          <w:p w14:paraId="3D29FBAE" w14:textId="066B6655" w:rsidR="009602B2" w:rsidRPr="009602B2" w:rsidRDefault="009602B2" w:rsidP="00746ECB">
            <w:pPr>
              <w:pStyle w:val="TableParagraph"/>
              <w:snapToGrid w:val="0"/>
              <w:spacing w:before="10"/>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分組實作</w:t>
            </w:r>
          </w:p>
        </w:tc>
        <w:tc>
          <w:tcPr>
            <w:tcW w:w="2835" w:type="dxa"/>
            <w:vAlign w:val="center"/>
          </w:tcPr>
          <w:p w14:paraId="4155A365" w14:textId="77777777" w:rsidR="00746ECB" w:rsidRDefault="009602B2" w:rsidP="00746ECB">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0D6A20F4"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中原國小王宣驊主任</w:t>
            </w:r>
          </w:p>
          <w:p w14:paraId="3B7EDA27"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0EA91F0D" w14:textId="0C83D5C6" w:rsidR="009602B2" w:rsidRPr="00B667A3" w:rsidRDefault="00746ECB" w:rsidP="00746ECB">
            <w:pPr>
              <w:pStyle w:val="TableParagraph"/>
              <w:spacing w:before="10"/>
              <w:jc w:val="center"/>
              <w:rPr>
                <w:rFonts w:ascii="標楷體" w:eastAsia="標楷體" w:hAnsi="標楷體"/>
                <w:b/>
                <w:sz w:val="13"/>
              </w:rPr>
            </w:pPr>
            <w:r>
              <w:rPr>
                <w:rFonts w:ascii="標楷體" w:eastAsia="標楷體" w:hAnsi="標楷體" w:hint="eastAsia"/>
                <w:sz w:val="24"/>
              </w:rPr>
              <w:t>桃園國小周淑惠教師</w:t>
            </w:r>
          </w:p>
        </w:tc>
        <w:tc>
          <w:tcPr>
            <w:tcW w:w="1134" w:type="dxa"/>
            <w:vAlign w:val="center"/>
          </w:tcPr>
          <w:p w14:paraId="0918EB3A" w14:textId="2A35A73C" w:rsidR="009602B2" w:rsidRPr="007302A9" w:rsidRDefault="009602B2" w:rsidP="007302A9">
            <w:pPr>
              <w:pStyle w:val="TableParagraph"/>
              <w:spacing w:before="2"/>
              <w:jc w:val="both"/>
              <w:rPr>
                <w:rFonts w:ascii="標楷體" w:eastAsia="標楷體" w:hAnsi="標楷體"/>
                <w:b/>
                <w:sz w:val="20"/>
                <w:szCs w:val="20"/>
              </w:rPr>
            </w:pPr>
          </w:p>
        </w:tc>
      </w:tr>
    </w:tbl>
    <w:p w14:paraId="5D4DF83B" w14:textId="46FB7ED4" w:rsidR="006A3630" w:rsidRPr="00C379D3" w:rsidRDefault="006A3630" w:rsidP="00C210B3">
      <w:pPr>
        <w:pStyle w:val="ac"/>
        <w:spacing w:before="33"/>
        <w:rPr>
          <w:rFonts w:ascii="標楷體" w:eastAsia="標楷體" w:hAnsi="標楷體"/>
        </w:rPr>
      </w:pPr>
    </w:p>
    <w:sectPr w:rsidR="006A3630" w:rsidRPr="00C379D3" w:rsidSect="00E651D4">
      <w:footerReference w:type="default" r:id="rId8"/>
      <w:pgSz w:w="11906" w:h="16838" w:code="9"/>
      <w:pgMar w:top="1440" w:right="1134" w:bottom="1440"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B5F9" w14:textId="77777777" w:rsidR="00C8367E" w:rsidRDefault="00C8367E" w:rsidP="003220FF">
      <w:r>
        <w:separator/>
      </w:r>
    </w:p>
  </w:endnote>
  <w:endnote w:type="continuationSeparator" w:id="0">
    <w:p w14:paraId="35B2712E" w14:textId="77777777" w:rsidR="00C8367E" w:rsidRDefault="00C8367E"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altName w:val="新細明體"/>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panose1 w:val="020B0500000000000000"/>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panose1 w:val="02020409000000000000"/>
    <w:charset w:val="88"/>
    <w:family w:val="modern"/>
    <w:pitch w:val="fixed"/>
    <w:sig w:usb0="80000001" w:usb1="28091800" w:usb2="00000016" w:usb3="00000000" w:csb0="00100000" w:csb1="00000000"/>
  </w:font>
  <w:font w:name="sөũ">
    <w:altName w:val="新細明體"/>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5C5" w14:textId="77777777" w:rsidR="005744F3" w:rsidRDefault="005744F3">
    <w:pPr>
      <w:pStyle w:val="ac"/>
      <w:spacing w:line="14" w:lineRule="auto"/>
      <w:rPr>
        <w:sz w:val="20"/>
      </w:rPr>
    </w:pPr>
    <w:r>
      <w:rPr>
        <w:noProof/>
      </w:rPr>
      <mc:AlternateContent>
        <mc:Choice Requires="wps">
          <w:drawing>
            <wp:anchor distT="0" distB="0" distL="114300" distR="114300" simplePos="0" relativeHeight="251661312" behindDoc="1" locked="0" layoutInCell="1" allowOverlap="1" wp14:anchorId="206AF624" wp14:editId="42718923">
              <wp:simplePos x="0" y="0"/>
              <wp:positionH relativeFrom="page">
                <wp:posOffset>3678555</wp:posOffset>
              </wp:positionH>
              <wp:positionV relativeFrom="page">
                <wp:posOffset>9765030</wp:posOffset>
              </wp:positionV>
              <wp:extent cx="269240" cy="15303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AF624" id="_x0000_t202" coordsize="21600,21600" o:spt="202" path="m,l,21600r21600,l21600,xe">
              <v:stroke joinstyle="miter"/>
              <v:path gradientshapeok="t" o:connecttype="rect"/>
            </v:shapetype>
            <v:shape id="Text Box 1" o:spid="_x0000_s1026" type="#_x0000_t202" style="position:absolute;margin-left:289.65pt;margin-top:768.9pt;width:21.2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" filled="f" stroked="f">
              <v:textbox inset="0,0,0,0">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E29B" w14:textId="77777777" w:rsidR="00C8367E" w:rsidRDefault="00C8367E" w:rsidP="003220FF">
      <w:r>
        <w:separator/>
      </w:r>
    </w:p>
  </w:footnote>
  <w:footnote w:type="continuationSeparator" w:id="0">
    <w:p w14:paraId="0141E15F" w14:textId="77777777" w:rsidR="00C8367E" w:rsidRDefault="00C8367E"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7A68EC"/>
    <w:multiLevelType w:val="hybridMultilevel"/>
    <w:tmpl w:val="901C196C"/>
    <w:lvl w:ilvl="0" w:tplc="39DC14A0">
      <w:start w:val="1"/>
      <w:numFmt w:val="decimal"/>
      <w:lvlText w:val="%1."/>
      <w:lvlJc w:val="left"/>
      <w:pPr>
        <w:ind w:left="339" w:hanging="240"/>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33"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5"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7"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40"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2"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3"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4"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5"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6"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7"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1"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4"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5"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7"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8"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9"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60"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1"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2"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3"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4"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8"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0"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2"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4"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5"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6"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7"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8"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9"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80"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2"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4"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9"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0"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4ED08FF"/>
    <w:multiLevelType w:val="hybridMultilevel"/>
    <w:tmpl w:val="433CA016"/>
    <w:lvl w:ilvl="0" w:tplc="A072BD9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9"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0"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1"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2"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3"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5"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6"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9"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40"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2"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4"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5"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6"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7"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8"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9"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50"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1"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2"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3"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5"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6"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8"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1"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4"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5"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6"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7"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8"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9"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70"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1"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2"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3"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4"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5"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6"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8"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9"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0"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2"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3"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4"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5"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7"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8"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9"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90"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1"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2"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3"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4"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6"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7"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8"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9"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0"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1"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2"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3"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5"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6"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7"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8"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0"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1"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3"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4"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5"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6"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7"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8"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9"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0"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1"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2"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3"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5"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6"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7"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8"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9"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30"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2"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5"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6"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7"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8"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9"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40"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1"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2"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3"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5"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9"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50"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1"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2"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3"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4"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5"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6"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7"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8"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9"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60"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1"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2"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3"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5"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6"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7"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9"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0"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1"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2"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3"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5"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6"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8"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9"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80"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1"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2"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3"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4"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5"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6"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7"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8"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9"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0"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1"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2"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3"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4"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5"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6"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7"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8"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9"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1"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2"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3"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30"/>
  </w:num>
  <w:num w:numId="4">
    <w:abstractNumId w:val="63"/>
  </w:num>
  <w:num w:numId="5">
    <w:abstractNumId w:val="178"/>
  </w:num>
  <w:num w:numId="6">
    <w:abstractNumId w:val="252"/>
  </w:num>
  <w:num w:numId="7">
    <w:abstractNumId w:val="230"/>
  </w:num>
  <w:num w:numId="8">
    <w:abstractNumId w:val="387"/>
  </w:num>
  <w:num w:numId="9">
    <w:abstractNumId w:val="110"/>
  </w:num>
  <w:num w:numId="10">
    <w:abstractNumId w:val="288"/>
  </w:num>
  <w:num w:numId="11">
    <w:abstractNumId w:val="256"/>
  </w:num>
  <w:num w:numId="12">
    <w:abstractNumId w:val="351"/>
  </w:num>
  <w:num w:numId="13">
    <w:abstractNumId w:val="205"/>
  </w:num>
  <w:num w:numId="14">
    <w:abstractNumId w:val="75"/>
  </w:num>
  <w:num w:numId="15">
    <w:abstractNumId w:val="269"/>
  </w:num>
  <w:num w:numId="16">
    <w:abstractNumId w:val="236"/>
  </w:num>
  <w:num w:numId="17">
    <w:abstractNumId w:val="33"/>
  </w:num>
  <w:num w:numId="18">
    <w:abstractNumId w:val="9"/>
  </w:num>
  <w:num w:numId="19">
    <w:abstractNumId w:val="381"/>
  </w:num>
  <w:num w:numId="20">
    <w:abstractNumId w:val="314"/>
  </w:num>
  <w:num w:numId="21">
    <w:abstractNumId w:val="18"/>
  </w:num>
  <w:num w:numId="22">
    <w:abstractNumId w:val="395"/>
  </w:num>
  <w:num w:numId="23">
    <w:abstractNumId w:val="232"/>
  </w:num>
  <w:num w:numId="24">
    <w:abstractNumId w:val="25"/>
  </w:num>
  <w:num w:numId="25">
    <w:abstractNumId w:val="55"/>
  </w:num>
  <w:num w:numId="26">
    <w:abstractNumId w:val="193"/>
  </w:num>
  <w:num w:numId="27">
    <w:abstractNumId w:val="279"/>
  </w:num>
  <w:num w:numId="28">
    <w:abstractNumId w:val="394"/>
  </w:num>
  <w:num w:numId="29">
    <w:abstractNumId w:val="274"/>
  </w:num>
  <w:num w:numId="30">
    <w:abstractNumId w:val="316"/>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8"/>
  </w:num>
  <w:num w:numId="35">
    <w:abstractNumId w:val="23"/>
  </w:num>
  <w:num w:numId="36">
    <w:abstractNumId w:val="224"/>
  </w:num>
  <w:num w:numId="37">
    <w:abstractNumId w:val="283"/>
  </w:num>
  <w:num w:numId="38">
    <w:abstractNumId w:val="371"/>
  </w:num>
  <w:num w:numId="39">
    <w:abstractNumId w:val="39"/>
  </w:num>
  <w:num w:numId="40">
    <w:abstractNumId w:val="118"/>
  </w:num>
  <w:num w:numId="41">
    <w:abstractNumId w:val="159"/>
  </w:num>
  <w:num w:numId="42">
    <w:abstractNumId w:val="383"/>
  </w:num>
  <w:num w:numId="43">
    <w:abstractNumId w:val="304"/>
  </w:num>
  <w:num w:numId="44">
    <w:abstractNumId w:val="57"/>
  </w:num>
  <w:num w:numId="45">
    <w:abstractNumId w:val="43"/>
  </w:num>
  <w:num w:numId="46">
    <w:abstractNumId w:val="350"/>
  </w:num>
  <w:num w:numId="47">
    <w:abstractNumId w:val="310"/>
  </w:num>
  <w:num w:numId="48">
    <w:abstractNumId w:val="244"/>
  </w:num>
  <w:num w:numId="49">
    <w:abstractNumId w:val="173"/>
  </w:num>
  <w:num w:numId="50">
    <w:abstractNumId w:val="360"/>
  </w:num>
  <w:num w:numId="51">
    <w:abstractNumId w:val="353"/>
  </w:num>
  <w:num w:numId="52">
    <w:abstractNumId w:val="160"/>
  </w:num>
  <w:num w:numId="53">
    <w:abstractNumId w:val="239"/>
  </w:num>
  <w:num w:numId="54">
    <w:abstractNumId w:val="113"/>
  </w:num>
  <w:num w:numId="55">
    <w:abstractNumId w:val="219"/>
  </w:num>
  <w:num w:numId="56">
    <w:abstractNumId w:val="203"/>
  </w:num>
  <w:num w:numId="57">
    <w:abstractNumId w:val="73"/>
  </w:num>
  <w:num w:numId="58">
    <w:abstractNumId w:val="293"/>
  </w:num>
  <w:num w:numId="59">
    <w:abstractNumId w:val="104"/>
  </w:num>
  <w:num w:numId="60">
    <w:abstractNumId w:val="47"/>
  </w:num>
  <w:num w:numId="61">
    <w:abstractNumId w:val="384"/>
  </w:num>
  <w:num w:numId="62">
    <w:abstractNumId w:val="187"/>
  </w:num>
  <w:num w:numId="63">
    <w:abstractNumId w:val="297"/>
  </w:num>
  <w:num w:numId="64">
    <w:abstractNumId w:val="68"/>
  </w:num>
  <w:num w:numId="65">
    <w:abstractNumId w:val="266"/>
  </w:num>
  <w:num w:numId="66">
    <w:abstractNumId w:val="71"/>
  </w:num>
  <w:num w:numId="67">
    <w:abstractNumId w:val="402"/>
  </w:num>
  <w:num w:numId="68">
    <w:abstractNumId w:val="124"/>
  </w:num>
  <w:num w:numId="69">
    <w:abstractNumId w:val="72"/>
  </w:num>
  <w:num w:numId="70">
    <w:abstractNumId w:val="282"/>
  </w:num>
  <w:num w:numId="71">
    <w:abstractNumId w:val="152"/>
  </w:num>
  <w:num w:numId="72">
    <w:abstractNumId w:val="322"/>
  </w:num>
  <w:num w:numId="73">
    <w:abstractNumId w:val="109"/>
  </w:num>
  <w:num w:numId="74">
    <w:abstractNumId w:val="403"/>
  </w:num>
  <w:num w:numId="75">
    <w:abstractNumId w:val="356"/>
  </w:num>
  <w:num w:numId="76">
    <w:abstractNumId w:val="162"/>
  </w:num>
  <w:num w:numId="77">
    <w:abstractNumId w:val="271"/>
  </w:num>
  <w:num w:numId="78">
    <w:abstractNumId w:val="377"/>
  </w:num>
  <w:num w:numId="79">
    <w:abstractNumId w:val="10"/>
  </w:num>
  <w:num w:numId="80">
    <w:abstractNumId w:val="243"/>
  </w:num>
  <w:num w:numId="81">
    <w:abstractNumId w:val="115"/>
  </w:num>
  <w:num w:numId="82">
    <w:abstractNumId w:val="83"/>
  </w:num>
  <w:num w:numId="83">
    <w:abstractNumId w:val="67"/>
  </w:num>
  <w:num w:numId="84">
    <w:abstractNumId w:val="58"/>
  </w:num>
  <w:num w:numId="85">
    <w:abstractNumId w:val="357"/>
  </w:num>
  <w:num w:numId="86">
    <w:abstractNumId w:val="185"/>
  </w:num>
  <w:num w:numId="87">
    <w:abstractNumId w:val="191"/>
  </w:num>
  <w:num w:numId="88">
    <w:abstractNumId w:val="111"/>
  </w:num>
  <w:num w:numId="89">
    <w:abstractNumId w:val="295"/>
  </w:num>
  <w:num w:numId="90">
    <w:abstractNumId w:val="398"/>
  </w:num>
  <w:num w:numId="91">
    <w:abstractNumId w:val="217"/>
  </w:num>
  <w:num w:numId="92">
    <w:abstractNumId w:val="331"/>
  </w:num>
  <w:num w:numId="93">
    <w:abstractNumId w:val="46"/>
  </w:num>
  <w:num w:numId="94">
    <w:abstractNumId w:val="91"/>
  </w:num>
  <w:num w:numId="95">
    <w:abstractNumId w:val="84"/>
  </w:num>
  <w:num w:numId="96">
    <w:abstractNumId w:val="278"/>
  </w:num>
  <w:num w:numId="97">
    <w:abstractNumId w:val="77"/>
  </w:num>
  <w:num w:numId="98">
    <w:abstractNumId w:val="257"/>
  </w:num>
  <w:num w:numId="99">
    <w:abstractNumId w:val="299"/>
  </w:num>
  <w:num w:numId="100">
    <w:abstractNumId w:val="140"/>
  </w:num>
  <w:num w:numId="101">
    <w:abstractNumId w:val="339"/>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4"/>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9"/>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6"/>
  </w:num>
  <w:num w:numId="106">
    <w:abstractNumId w:val="390"/>
  </w:num>
  <w:num w:numId="107">
    <w:abstractNumId w:val="372"/>
  </w:num>
  <w:num w:numId="108">
    <w:abstractNumId w:val="306"/>
  </w:num>
  <w:num w:numId="109">
    <w:abstractNumId w:val="210"/>
  </w:num>
  <w:num w:numId="110">
    <w:abstractNumId w:val="16"/>
  </w:num>
  <w:num w:numId="111">
    <w:abstractNumId w:val="54"/>
  </w:num>
  <w:num w:numId="112">
    <w:abstractNumId w:val="341"/>
  </w:num>
  <w:num w:numId="113">
    <w:abstractNumId w:val="167"/>
  </w:num>
  <w:num w:numId="114">
    <w:abstractNumId w:val="305"/>
  </w:num>
  <w:num w:numId="115">
    <w:abstractNumId w:val="364"/>
  </w:num>
  <w:num w:numId="116">
    <w:abstractNumId w:val="87"/>
  </w:num>
  <w:num w:numId="117">
    <w:abstractNumId w:val="211"/>
  </w:num>
  <w:num w:numId="118">
    <w:abstractNumId w:val="60"/>
  </w:num>
  <w:num w:numId="119">
    <w:abstractNumId w:val="128"/>
  </w:num>
  <w:num w:numId="120">
    <w:abstractNumId w:val="296"/>
  </w:num>
  <w:num w:numId="121">
    <w:abstractNumId w:val="94"/>
  </w:num>
  <w:num w:numId="122">
    <w:abstractNumId w:val="158"/>
  </w:num>
  <w:num w:numId="123">
    <w:abstractNumId w:val="19"/>
  </w:num>
  <w:num w:numId="124">
    <w:abstractNumId w:val="5"/>
  </w:num>
  <w:num w:numId="125">
    <w:abstractNumId w:val="246"/>
  </w:num>
  <w:num w:numId="126">
    <w:abstractNumId w:val="241"/>
  </w:num>
  <w:num w:numId="127">
    <w:abstractNumId w:val="27"/>
  </w:num>
  <w:num w:numId="128">
    <w:abstractNumId w:val="141"/>
  </w:num>
  <w:num w:numId="129">
    <w:abstractNumId w:val="51"/>
  </w:num>
  <w:num w:numId="130">
    <w:abstractNumId w:val="95"/>
  </w:num>
  <w:num w:numId="131">
    <w:abstractNumId w:val="308"/>
  </w:num>
  <w:num w:numId="132">
    <w:abstractNumId w:val="379"/>
  </w:num>
  <w:num w:numId="133">
    <w:abstractNumId w:val="373"/>
  </w:num>
  <w:num w:numId="134">
    <w:abstractNumId w:val="294"/>
  </w:num>
  <w:num w:numId="135">
    <w:abstractNumId w:val="207"/>
  </w:num>
  <w:num w:numId="136">
    <w:abstractNumId w:val="267"/>
  </w:num>
  <w:num w:numId="137">
    <w:abstractNumId w:val="8"/>
  </w:num>
  <w:num w:numId="138">
    <w:abstractNumId w:val="249"/>
  </w:num>
  <w:num w:numId="139">
    <w:abstractNumId w:val="355"/>
  </w:num>
  <w:num w:numId="140">
    <w:abstractNumId w:val="34"/>
  </w:num>
  <w:num w:numId="141">
    <w:abstractNumId w:val="170"/>
  </w:num>
  <w:num w:numId="142">
    <w:abstractNumId w:val="121"/>
  </w:num>
  <w:num w:numId="143">
    <w:abstractNumId w:val="103"/>
  </w:num>
  <w:num w:numId="144">
    <w:abstractNumId w:val="287"/>
  </w:num>
  <w:num w:numId="145">
    <w:abstractNumId w:val="370"/>
  </w:num>
  <w:num w:numId="146">
    <w:abstractNumId w:val="136"/>
  </w:num>
  <w:num w:numId="147">
    <w:abstractNumId w:val="365"/>
  </w:num>
  <w:num w:numId="148">
    <w:abstractNumId w:val="281"/>
  </w:num>
  <w:num w:numId="149">
    <w:abstractNumId w:val="366"/>
  </w:num>
  <w:num w:numId="150">
    <w:abstractNumId w:val="89"/>
  </w:num>
  <w:num w:numId="151">
    <w:abstractNumId w:val="134"/>
  </w:num>
  <w:num w:numId="152">
    <w:abstractNumId w:val="334"/>
  </w:num>
  <w:num w:numId="153">
    <w:abstractNumId w:val="290"/>
  </w:num>
  <w:num w:numId="154">
    <w:abstractNumId w:val="284"/>
  </w:num>
  <w:num w:numId="155">
    <w:abstractNumId w:val="220"/>
  </w:num>
  <w:num w:numId="156">
    <w:abstractNumId w:val="307"/>
  </w:num>
  <w:num w:numId="157">
    <w:abstractNumId w:val="340"/>
  </w:num>
  <w:num w:numId="158">
    <w:abstractNumId w:val="76"/>
  </w:num>
  <w:num w:numId="159">
    <w:abstractNumId w:val="313"/>
  </w:num>
  <w:num w:numId="160">
    <w:abstractNumId w:val="79"/>
  </w:num>
  <w:num w:numId="161">
    <w:abstractNumId w:val="272"/>
  </w:num>
  <w:num w:numId="162">
    <w:abstractNumId w:val="117"/>
  </w:num>
  <w:num w:numId="163">
    <w:abstractNumId w:val="56"/>
  </w:num>
  <w:num w:numId="164">
    <w:abstractNumId w:val="374"/>
  </w:num>
  <w:num w:numId="165">
    <w:abstractNumId w:val="247"/>
  </w:num>
  <w:num w:numId="166">
    <w:abstractNumId w:val="131"/>
  </w:num>
  <w:num w:numId="167">
    <w:abstractNumId w:val="396"/>
  </w:num>
  <w:num w:numId="168">
    <w:abstractNumId w:val="338"/>
  </w:num>
  <w:num w:numId="169">
    <w:abstractNumId w:val="50"/>
  </w:num>
  <w:num w:numId="170">
    <w:abstractNumId w:val="228"/>
  </w:num>
  <w:num w:numId="171">
    <w:abstractNumId w:val="319"/>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2"/>
  </w:num>
  <w:num w:numId="175">
    <w:abstractNumId w:val="264"/>
  </w:num>
  <w:num w:numId="176">
    <w:abstractNumId w:val="22"/>
  </w:num>
  <w:num w:numId="177">
    <w:abstractNumId w:val="194"/>
  </w:num>
  <w:num w:numId="178">
    <w:abstractNumId w:val="226"/>
  </w:num>
  <w:num w:numId="179">
    <w:abstractNumId w:val="20"/>
  </w:num>
  <w:num w:numId="180">
    <w:abstractNumId w:val="362"/>
  </w:num>
  <w:num w:numId="181">
    <w:abstractNumId w:val="198"/>
  </w:num>
  <w:num w:numId="182">
    <w:abstractNumId w:val="21"/>
  </w:num>
  <w:num w:numId="183">
    <w:abstractNumId w:val="400"/>
  </w:num>
  <w:num w:numId="184">
    <w:abstractNumId w:val="42"/>
  </w:num>
  <w:num w:numId="185">
    <w:abstractNumId w:val="165"/>
  </w:num>
  <w:num w:numId="186">
    <w:abstractNumId w:val="100"/>
  </w:num>
  <w:num w:numId="187">
    <w:abstractNumId w:val="273"/>
  </w:num>
  <w:num w:numId="188">
    <w:abstractNumId w:val="169"/>
  </w:num>
  <w:num w:numId="189">
    <w:abstractNumId w:val="137"/>
  </w:num>
  <w:num w:numId="190">
    <w:abstractNumId w:val="2"/>
  </w:num>
  <w:num w:numId="191">
    <w:abstractNumId w:val="391"/>
  </w:num>
  <w:num w:numId="192">
    <w:abstractNumId w:val="65"/>
  </w:num>
  <w:num w:numId="193">
    <w:abstractNumId w:val="378"/>
  </w:num>
  <w:num w:numId="194">
    <w:abstractNumId w:val="146"/>
  </w:num>
  <w:num w:numId="195">
    <w:abstractNumId w:val="153"/>
  </w:num>
  <w:num w:numId="196">
    <w:abstractNumId w:val="289"/>
  </w:num>
  <w:num w:numId="197">
    <w:abstractNumId w:val="369"/>
  </w:num>
  <w:num w:numId="198">
    <w:abstractNumId w:val="116"/>
  </w:num>
  <w:num w:numId="199">
    <w:abstractNumId w:val="349"/>
  </w:num>
  <w:num w:numId="200">
    <w:abstractNumId w:val="317"/>
  </w:num>
  <w:num w:numId="201">
    <w:abstractNumId w:val="276"/>
  </w:num>
  <w:num w:numId="202">
    <w:abstractNumId w:val="309"/>
  </w:num>
  <w:num w:numId="203">
    <w:abstractNumId w:val="62"/>
  </w:num>
  <w:num w:numId="204">
    <w:abstractNumId w:val="245"/>
  </w:num>
  <w:num w:numId="205">
    <w:abstractNumId w:val="29"/>
  </w:num>
  <w:num w:numId="206">
    <w:abstractNumId w:val="145"/>
  </w:num>
  <w:num w:numId="207">
    <w:abstractNumId w:val="401"/>
  </w:num>
  <w:num w:numId="208">
    <w:abstractNumId w:val="359"/>
  </w:num>
  <w:num w:numId="209">
    <w:abstractNumId w:val="181"/>
  </w:num>
  <w:num w:numId="210">
    <w:abstractNumId w:val="168"/>
  </w:num>
  <w:num w:numId="211">
    <w:abstractNumId w:val="28"/>
  </w:num>
  <w:num w:numId="212">
    <w:abstractNumId w:val="114"/>
  </w:num>
  <w:num w:numId="213">
    <w:abstractNumId w:val="354"/>
  </w:num>
  <w:num w:numId="214">
    <w:abstractNumId w:val="216"/>
  </w:num>
  <w:num w:numId="215">
    <w:abstractNumId w:val="344"/>
  </w:num>
  <w:num w:numId="216">
    <w:abstractNumId w:val="221"/>
  </w:num>
  <w:num w:numId="217">
    <w:abstractNumId w:val="214"/>
  </w:num>
  <w:num w:numId="218">
    <w:abstractNumId w:val="300"/>
  </w:num>
  <w:num w:numId="219">
    <w:abstractNumId w:val="102"/>
  </w:num>
  <w:num w:numId="220">
    <w:abstractNumId w:val="0"/>
  </w:num>
  <w:num w:numId="221">
    <w:abstractNumId w:val="112"/>
  </w:num>
  <w:num w:numId="222">
    <w:abstractNumId w:val="49"/>
  </w:num>
  <w:num w:numId="223">
    <w:abstractNumId w:val="26"/>
  </w:num>
  <w:num w:numId="224">
    <w:abstractNumId w:val="186"/>
  </w:num>
  <w:num w:numId="225">
    <w:abstractNumId w:val="268"/>
  </w:num>
  <w:num w:numId="226">
    <w:abstractNumId w:val="333"/>
  </w:num>
  <w:num w:numId="227">
    <w:abstractNumId w:val="229"/>
  </w:num>
  <w:num w:numId="228">
    <w:abstractNumId w:val="7"/>
  </w:num>
  <w:num w:numId="229">
    <w:abstractNumId w:val="35"/>
  </w:num>
  <w:num w:numId="230">
    <w:abstractNumId w:val="119"/>
  </w:num>
  <w:num w:numId="231">
    <w:abstractNumId w:val="157"/>
  </w:num>
  <w:num w:numId="232">
    <w:abstractNumId w:val="80"/>
  </w:num>
  <w:num w:numId="233">
    <w:abstractNumId w:val="156"/>
  </w:num>
  <w:num w:numId="234">
    <w:abstractNumId w:val="259"/>
  </w:num>
  <w:num w:numId="235">
    <w:abstractNumId w:val="367"/>
  </w:num>
  <w:num w:numId="236">
    <w:abstractNumId w:val="189"/>
  </w:num>
  <w:num w:numId="237">
    <w:abstractNumId w:val="208"/>
  </w:num>
  <w:num w:numId="238">
    <w:abstractNumId w:val="172"/>
  </w:num>
  <w:num w:numId="239">
    <w:abstractNumId w:val="151"/>
  </w:num>
  <w:num w:numId="240">
    <w:abstractNumId w:val="190"/>
  </w:num>
  <w:num w:numId="241">
    <w:abstractNumId w:val="323"/>
  </w:num>
  <w:num w:numId="242">
    <w:abstractNumId w:val="48"/>
  </w:num>
  <w:num w:numId="243">
    <w:abstractNumId w:val="175"/>
  </w:num>
  <w:num w:numId="244">
    <w:abstractNumId w:val="139"/>
  </w:num>
  <w:num w:numId="245">
    <w:abstractNumId w:val="143"/>
  </w:num>
  <w:num w:numId="246">
    <w:abstractNumId w:val="315"/>
  </w:num>
  <w:num w:numId="247">
    <w:abstractNumId w:val="337"/>
  </w:num>
  <w:num w:numId="248">
    <w:abstractNumId w:val="376"/>
  </w:num>
  <w:num w:numId="249">
    <w:abstractNumId w:val="13"/>
  </w:num>
  <w:num w:numId="250">
    <w:abstractNumId w:val="40"/>
  </w:num>
  <w:num w:numId="251">
    <w:abstractNumId w:val="201"/>
  </w:num>
  <w:num w:numId="252">
    <w:abstractNumId w:val="132"/>
  </w:num>
  <w:num w:numId="253">
    <w:abstractNumId w:val="14"/>
  </w:num>
  <w:num w:numId="254">
    <w:abstractNumId w:val="147"/>
  </w:num>
  <w:num w:numId="255">
    <w:abstractNumId w:val="17"/>
  </w:num>
  <w:num w:numId="256">
    <w:abstractNumId w:val="397"/>
  </w:num>
  <w:num w:numId="257">
    <w:abstractNumId w:val="393"/>
  </w:num>
  <w:num w:numId="258">
    <w:abstractNumId w:val="176"/>
  </w:num>
  <w:num w:numId="259">
    <w:abstractNumId w:val="74"/>
  </w:num>
  <w:num w:numId="260">
    <w:abstractNumId w:val="301"/>
  </w:num>
  <w:num w:numId="261">
    <w:abstractNumId w:val="53"/>
  </w:num>
  <w:num w:numId="262">
    <w:abstractNumId w:val="44"/>
  </w:num>
  <w:num w:numId="263">
    <w:abstractNumId w:val="138"/>
  </w:num>
  <w:num w:numId="264">
    <w:abstractNumId w:val="202"/>
  </w:num>
  <w:num w:numId="265">
    <w:abstractNumId w:val="225"/>
  </w:num>
  <w:num w:numId="266">
    <w:abstractNumId w:val="82"/>
  </w:num>
  <w:num w:numId="267">
    <w:abstractNumId w:val="135"/>
  </w:num>
  <w:num w:numId="268">
    <w:abstractNumId w:val="291"/>
  </w:num>
  <w:num w:numId="269">
    <w:abstractNumId w:val="361"/>
  </w:num>
  <w:num w:numId="270">
    <w:abstractNumId w:val="352"/>
  </w:num>
  <w:num w:numId="271">
    <w:abstractNumId w:val="265"/>
  </w:num>
  <w:num w:numId="272">
    <w:abstractNumId w:val="312"/>
  </w:num>
  <w:num w:numId="273">
    <w:abstractNumId w:val="358"/>
  </w:num>
  <w:num w:numId="274">
    <w:abstractNumId w:val="105"/>
  </w:num>
  <w:num w:numId="275">
    <w:abstractNumId w:val="286"/>
  </w:num>
  <w:num w:numId="276">
    <w:abstractNumId w:val="199"/>
  </w:num>
  <w:num w:numId="277">
    <w:abstractNumId w:val="233"/>
  </w:num>
  <w:num w:numId="278">
    <w:abstractNumId w:val="30"/>
  </w:num>
  <w:num w:numId="279">
    <w:abstractNumId w:val="142"/>
  </w:num>
  <w:num w:numId="280">
    <w:abstractNumId w:val="38"/>
  </w:num>
  <w:num w:numId="281">
    <w:abstractNumId w:val="368"/>
  </w:num>
  <w:num w:numId="282">
    <w:abstractNumId w:val="85"/>
  </w:num>
  <w:num w:numId="283">
    <w:abstractNumId w:val="215"/>
  </w:num>
  <w:num w:numId="284">
    <w:abstractNumId w:val="164"/>
  </w:num>
  <w:num w:numId="285">
    <w:abstractNumId w:val="328"/>
  </w:num>
  <w:num w:numId="286">
    <w:abstractNumId w:val="182"/>
  </w:num>
  <w:num w:numId="287">
    <w:abstractNumId w:val="251"/>
  </w:num>
  <w:num w:numId="288">
    <w:abstractNumId w:val="188"/>
  </w:num>
  <w:num w:numId="289">
    <w:abstractNumId w:val="231"/>
  </w:num>
  <w:num w:numId="290">
    <w:abstractNumId w:val="61"/>
  </w:num>
  <w:num w:numId="291">
    <w:abstractNumId w:val="212"/>
  </w:num>
  <w:num w:numId="292">
    <w:abstractNumId w:val="320"/>
  </w:num>
  <w:num w:numId="293">
    <w:abstractNumId w:val="262"/>
  </w:num>
  <w:num w:numId="294">
    <w:abstractNumId w:val="180"/>
  </w:num>
  <w:num w:numId="295">
    <w:abstractNumId w:val="148"/>
  </w:num>
  <w:num w:numId="296">
    <w:abstractNumId w:val="209"/>
  </w:num>
  <w:num w:numId="297">
    <w:abstractNumId w:val="92"/>
  </w:num>
  <w:num w:numId="298">
    <w:abstractNumId w:val="213"/>
  </w:num>
  <w:num w:numId="299">
    <w:abstractNumId w:val="318"/>
  </w:num>
  <w:num w:numId="300">
    <w:abstractNumId w:val="150"/>
  </w:num>
  <w:num w:numId="301">
    <w:abstractNumId w:val="332"/>
  </w:num>
  <w:num w:numId="302">
    <w:abstractNumId w:val="154"/>
  </w:num>
  <w:num w:numId="303">
    <w:abstractNumId w:val="285"/>
  </w:num>
  <w:num w:numId="304">
    <w:abstractNumId w:val="324"/>
  </w:num>
  <w:num w:numId="305">
    <w:abstractNumId w:val="174"/>
  </w:num>
  <w:num w:numId="306">
    <w:abstractNumId w:val="93"/>
  </w:num>
  <w:num w:numId="307">
    <w:abstractNumId w:val="345"/>
  </w:num>
  <w:num w:numId="308">
    <w:abstractNumId w:val="99"/>
  </w:num>
  <w:num w:numId="309">
    <w:abstractNumId w:val="52"/>
  </w:num>
  <w:num w:numId="310">
    <w:abstractNumId w:val="347"/>
  </w:num>
  <w:num w:numId="311">
    <w:abstractNumId w:val="363"/>
  </w:num>
  <w:num w:numId="312">
    <w:abstractNumId w:val="120"/>
  </w:num>
  <w:num w:numId="313">
    <w:abstractNumId w:val="238"/>
  </w:num>
  <w:num w:numId="314">
    <w:abstractNumId w:val="125"/>
  </w:num>
  <w:num w:numId="315">
    <w:abstractNumId w:val="389"/>
  </w:num>
  <w:num w:numId="316">
    <w:abstractNumId w:val="24"/>
  </w:num>
  <w:num w:numId="317">
    <w:abstractNumId w:val="107"/>
  </w:num>
  <w:num w:numId="318">
    <w:abstractNumId w:val="122"/>
  </w:num>
  <w:num w:numId="319">
    <w:abstractNumId w:val="96"/>
  </w:num>
  <w:num w:numId="320">
    <w:abstractNumId w:val="108"/>
  </w:num>
  <w:num w:numId="321">
    <w:abstractNumId w:val="327"/>
  </w:num>
  <w:num w:numId="322">
    <w:abstractNumId w:val="235"/>
  </w:num>
  <w:num w:numId="323">
    <w:abstractNumId w:val="375"/>
  </w:num>
  <w:num w:numId="324">
    <w:abstractNumId w:val="260"/>
  </w:num>
  <w:num w:numId="325">
    <w:abstractNumId w:val="222"/>
  </w:num>
  <w:num w:numId="326">
    <w:abstractNumId w:val="166"/>
  </w:num>
  <w:num w:numId="327">
    <w:abstractNumId w:val="123"/>
  </w:num>
  <w:num w:numId="328">
    <w:abstractNumId w:val="78"/>
  </w:num>
  <w:num w:numId="329">
    <w:abstractNumId w:val="277"/>
  </w:num>
  <w:num w:numId="330">
    <w:abstractNumId w:val="263"/>
  </w:num>
  <w:num w:numId="331">
    <w:abstractNumId w:val="192"/>
  </w:num>
  <w:num w:numId="332">
    <w:abstractNumId w:val="81"/>
  </w:num>
  <w:num w:numId="333">
    <w:abstractNumId w:val="258"/>
  </w:num>
  <w:num w:numId="334">
    <w:abstractNumId w:val="133"/>
  </w:num>
  <w:num w:numId="335">
    <w:abstractNumId w:val="15"/>
  </w:num>
  <w:num w:numId="336">
    <w:abstractNumId w:val="388"/>
  </w:num>
  <w:num w:numId="337">
    <w:abstractNumId w:val="41"/>
  </w:num>
  <w:num w:numId="338">
    <w:abstractNumId w:val="335"/>
  </w:num>
  <w:num w:numId="339">
    <w:abstractNumId w:val="106"/>
  </w:num>
  <w:num w:numId="340">
    <w:abstractNumId w:val="292"/>
  </w:num>
  <w:num w:numId="341">
    <w:abstractNumId w:val="382"/>
  </w:num>
  <w:num w:numId="342">
    <w:abstractNumId w:val="386"/>
  </w:num>
  <w:num w:numId="343">
    <w:abstractNumId w:val="12"/>
  </w:num>
  <w:num w:numId="344">
    <w:abstractNumId w:val="4"/>
  </w:num>
  <w:num w:numId="345">
    <w:abstractNumId w:val="329"/>
  </w:num>
  <w:num w:numId="346">
    <w:abstractNumId w:val="385"/>
  </w:num>
  <w:num w:numId="347">
    <w:abstractNumId w:val="200"/>
  </w:num>
  <w:num w:numId="348">
    <w:abstractNumId w:val="184"/>
  </w:num>
  <w:num w:numId="349">
    <w:abstractNumId w:val="346"/>
  </w:num>
  <w:num w:numId="350">
    <w:abstractNumId w:val="204"/>
  </w:num>
  <w:num w:numId="351">
    <w:abstractNumId w:val="254"/>
  </w:num>
  <w:num w:numId="352">
    <w:abstractNumId w:val="1"/>
  </w:num>
  <w:num w:numId="353">
    <w:abstractNumId w:val="218"/>
  </w:num>
  <w:num w:numId="354">
    <w:abstractNumId w:val="321"/>
  </w:num>
  <w:num w:numId="355">
    <w:abstractNumId w:val="255"/>
  </w:num>
  <w:num w:numId="356">
    <w:abstractNumId w:val="59"/>
  </w:num>
  <w:num w:numId="357">
    <w:abstractNumId w:val="380"/>
  </w:num>
  <w:num w:numId="358">
    <w:abstractNumId w:val="240"/>
  </w:num>
  <w:num w:numId="359">
    <w:abstractNumId w:val="275"/>
  </w:num>
  <w:num w:numId="360">
    <w:abstractNumId w:val="69"/>
  </w:num>
  <w:num w:numId="361">
    <w:abstractNumId w:val="37"/>
  </w:num>
  <w:num w:numId="362">
    <w:abstractNumId w:val="177"/>
  </w:num>
  <w:num w:numId="363">
    <w:abstractNumId w:val="348"/>
  </w:num>
  <w:num w:numId="364">
    <w:abstractNumId w:val="197"/>
  </w:num>
  <w:num w:numId="365">
    <w:abstractNumId w:val="234"/>
  </w:num>
  <w:num w:numId="366">
    <w:abstractNumId w:val="155"/>
  </w:num>
  <w:num w:numId="367">
    <w:abstractNumId w:val="342"/>
  </w:num>
  <w:num w:numId="368">
    <w:abstractNumId w:val="325"/>
  </w:num>
  <w:num w:numId="369">
    <w:abstractNumId w:val="88"/>
  </w:num>
  <w:num w:numId="370">
    <w:abstractNumId w:val="149"/>
  </w:num>
  <w:num w:numId="371">
    <w:abstractNumId w:val="392"/>
  </w:num>
  <w:num w:numId="372">
    <w:abstractNumId w:val="6"/>
  </w:num>
  <w:num w:numId="373">
    <w:abstractNumId w:val="248"/>
  </w:num>
  <w:num w:numId="374">
    <w:abstractNumId w:val="195"/>
  </w:num>
  <w:num w:numId="375">
    <w:abstractNumId w:val="303"/>
  </w:num>
  <w:num w:numId="376">
    <w:abstractNumId w:val="311"/>
  </w:num>
  <w:num w:numId="377">
    <w:abstractNumId w:val="242"/>
  </w:num>
  <w:num w:numId="378">
    <w:abstractNumId w:val="237"/>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6"/>
  </w:num>
  <w:num w:numId="386">
    <w:abstractNumId w:val="250"/>
  </w:num>
  <w:num w:numId="387">
    <w:abstractNumId w:val="98"/>
  </w:num>
  <w:num w:numId="388">
    <w:abstractNumId w:val="261"/>
  </w:num>
  <w:num w:numId="389">
    <w:abstractNumId w:val="66"/>
  </w:num>
  <w:num w:numId="390">
    <w:abstractNumId w:val="270"/>
  </w:num>
  <w:num w:numId="391">
    <w:abstractNumId w:val="144"/>
  </w:num>
  <w:num w:numId="392">
    <w:abstractNumId w:val="101"/>
  </w:num>
  <w:num w:numId="393">
    <w:abstractNumId w:val="97"/>
  </w:num>
  <w:num w:numId="394">
    <w:abstractNumId w:val="36"/>
  </w:num>
  <w:num w:numId="395">
    <w:abstractNumId w:val="86"/>
  </w:num>
  <w:num w:numId="396">
    <w:abstractNumId w:val="64"/>
  </w:num>
  <w:num w:numId="397">
    <w:abstractNumId w:val="253"/>
  </w:num>
  <w:num w:numId="398">
    <w:abstractNumId w:val="196"/>
  </w:num>
  <w:num w:numId="399">
    <w:abstractNumId w:val="90"/>
  </w:num>
  <w:num w:numId="400">
    <w:abstractNumId w:val="399"/>
  </w:num>
  <w:num w:numId="401">
    <w:abstractNumId w:val="280"/>
  </w:num>
  <w:num w:numId="402">
    <w:abstractNumId w:val="161"/>
  </w:num>
  <w:num w:numId="403">
    <w:abstractNumId w:val="179"/>
  </w:num>
  <w:num w:numId="404">
    <w:abstractNumId w:val="70"/>
  </w:num>
  <w:num w:numId="405">
    <w:abstractNumId w:val="343"/>
  </w:num>
  <w:num w:numId="406">
    <w:abstractNumId w:val="32"/>
  </w:num>
  <w:num w:numId="407">
    <w:abstractNumId w:val="227"/>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4678B"/>
    <w:rsid w:val="000542C4"/>
    <w:rsid w:val="00055CB1"/>
    <w:rsid w:val="00080FCF"/>
    <w:rsid w:val="00081EDE"/>
    <w:rsid w:val="0008681F"/>
    <w:rsid w:val="000948B8"/>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0CDA"/>
    <w:rsid w:val="00121D84"/>
    <w:rsid w:val="001254F8"/>
    <w:rsid w:val="0013158D"/>
    <w:rsid w:val="001318EA"/>
    <w:rsid w:val="00136FC1"/>
    <w:rsid w:val="00150A87"/>
    <w:rsid w:val="001557C3"/>
    <w:rsid w:val="001616A4"/>
    <w:rsid w:val="00165B09"/>
    <w:rsid w:val="00165F9C"/>
    <w:rsid w:val="001746E9"/>
    <w:rsid w:val="00185466"/>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7632"/>
    <w:rsid w:val="00226438"/>
    <w:rsid w:val="00233865"/>
    <w:rsid w:val="002341AD"/>
    <w:rsid w:val="00240EE3"/>
    <w:rsid w:val="002412A3"/>
    <w:rsid w:val="00243A13"/>
    <w:rsid w:val="00243A69"/>
    <w:rsid w:val="00245C16"/>
    <w:rsid w:val="00250D21"/>
    <w:rsid w:val="00252798"/>
    <w:rsid w:val="002575CF"/>
    <w:rsid w:val="00275792"/>
    <w:rsid w:val="0027699F"/>
    <w:rsid w:val="002777E7"/>
    <w:rsid w:val="002833DD"/>
    <w:rsid w:val="00284A41"/>
    <w:rsid w:val="002919F9"/>
    <w:rsid w:val="00292FEB"/>
    <w:rsid w:val="00297EA4"/>
    <w:rsid w:val="002A3A67"/>
    <w:rsid w:val="002B010B"/>
    <w:rsid w:val="002B04A2"/>
    <w:rsid w:val="002B13AB"/>
    <w:rsid w:val="002B7A7D"/>
    <w:rsid w:val="002C081C"/>
    <w:rsid w:val="002C7DD8"/>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4025"/>
    <w:rsid w:val="00396A2D"/>
    <w:rsid w:val="003A06AB"/>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504B8C"/>
    <w:rsid w:val="00506EE5"/>
    <w:rsid w:val="00514EF7"/>
    <w:rsid w:val="005164E1"/>
    <w:rsid w:val="00521F98"/>
    <w:rsid w:val="005303E9"/>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19A"/>
    <w:rsid w:val="00590A4D"/>
    <w:rsid w:val="005A7BA4"/>
    <w:rsid w:val="005B27EE"/>
    <w:rsid w:val="005B783C"/>
    <w:rsid w:val="005C287C"/>
    <w:rsid w:val="005C352B"/>
    <w:rsid w:val="005D1F1E"/>
    <w:rsid w:val="005D3B94"/>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3630"/>
    <w:rsid w:val="006A73A5"/>
    <w:rsid w:val="006B254A"/>
    <w:rsid w:val="006F71F9"/>
    <w:rsid w:val="0070160E"/>
    <w:rsid w:val="0070301C"/>
    <w:rsid w:val="007034EE"/>
    <w:rsid w:val="00707440"/>
    <w:rsid w:val="00711A07"/>
    <w:rsid w:val="00713880"/>
    <w:rsid w:val="00716054"/>
    <w:rsid w:val="007302A9"/>
    <w:rsid w:val="00735FD8"/>
    <w:rsid w:val="00736DF4"/>
    <w:rsid w:val="007407AB"/>
    <w:rsid w:val="0074158D"/>
    <w:rsid w:val="00741861"/>
    <w:rsid w:val="00742E35"/>
    <w:rsid w:val="0074302D"/>
    <w:rsid w:val="00746ECB"/>
    <w:rsid w:val="00750D75"/>
    <w:rsid w:val="00752677"/>
    <w:rsid w:val="00761290"/>
    <w:rsid w:val="007632B0"/>
    <w:rsid w:val="00765432"/>
    <w:rsid w:val="007832CE"/>
    <w:rsid w:val="00783301"/>
    <w:rsid w:val="00796900"/>
    <w:rsid w:val="007C1F56"/>
    <w:rsid w:val="007C2758"/>
    <w:rsid w:val="007C3EDC"/>
    <w:rsid w:val="007C5EED"/>
    <w:rsid w:val="007C617D"/>
    <w:rsid w:val="007D5B82"/>
    <w:rsid w:val="007E5878"/>
    <w:rsid w:val="007F1389"/>
    <w:rsid w:val="007F1EE3"/>
    <w:rsid w:val="007F2A0C"/>
    <w:rsid w:val="007F41F8"/>
    <w:rsid w:val="00800F44"/>
    <w:rsid w:val="00811621"/>
    <w:rsid w:val="008156EF"/>
    <w:rsid w:val="00817AEC"/>
    <w:rsid w:val="00821CF7"/>
    <w:rsid w:val="00831E8B"/>
    <w:rsid w:val="00833AD5"/>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C4CBE"/>
    <w:rsid w:val="008D1F74"/>
    <w:rsid w:val="008E1FEC"/>
    <w:rsid w:val="008F0298"/>
    <w:rsid w:val="009036CD"/>
    <w:rsid w:val="00905737"/>
    <w:rsid w:val="00907ED0"/>
    <w:rsid w:val="00910562"/>
    <w:rsid w:val="00921031"/>
    <w:rsid w:val="00937170"/>
    <w:rsid w:val="009375C7"/>
    <w:rsid w:val="009412D2"/>
    <w:rsid w:val="00941C23"/>
    <w:rsid w:val="00953D48"/>
    <w:rsid w:val="00957C6D"/>
    <w:rsid w:val="009602B2"/>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14572"/>
    <w:rsid w:val="00B24486"/>
    <w:rsid w:val="00B2755D"/>
    <w:rsid w:val="00B31A8C"/>
    <w:rsid w:val="00B34DA0"/>
    <w:rsid w:val="00B368EB"/>
    <w:rsid w:val="00B45862"/>
    <w:rsid w:val="00B50CE9"/>
    <w:rsid w:val="00B52910"/>
    <w:rsid w:val="00B529EC"/>
    <w:rsid w:val="00B61E97"/>
    <w:rsid w:val="00B70BD9"/>
    <w:rsid w:val="00B779E5"/>
    <w:rsid w:val="00B84C24"/>
    <w:rsid w:val="00B90A68"/>
    <w:rsid w:val="00B971AA"/>
    <w:rsid w:val="00BA7D1C"/>
    <w:rsid w:val="00BC64A6"/>
    <w:rsid w:val="00BD0358"/>
    <w:rsid w:val="00BD6473"/>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10B3"/>
    <w:rsid w:val="00C22C89"/>
    <w:rsid w:val="00C22CC2"/>
    <w:rsid w:val="00C25BE1"/>
    <w:rsid w:val="00C358D7"/>
    <w:rsid w:val="00C35B74"/>
    <w:rsid w:val="00C40E65"/>
    <w:rsid w:val="00C43B16"/>
    <w:rsid w:val="00C525EF"/>
    <w:rsid w:val="00C6263D"/>
    <w:rsid w:val="00C71C6E"/>
    <w:rsid w:val="00C777DE"/>
    <w:rsid w:val="00C820ED"/>
    <w:rsid w:val="00C835B1"/>
    <w:rsid w:val="00C8367E"/>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20469"/>
    <w:rsid w:val="00D3451D"/>
    <w:rsid w:val="00D42490"/>
    <w:rsid w:val="00D45A7A"/>
    <w:rsid w:val="00D505D8"/>
    <w:rsid w:val="00D5236D"/>
    <w:rsid w:val="00D5375F"/>
    <w:rsid w:val="00D62193"/>
    <w:rsid w:val="00D6538E"/>
    <w:rsid w:val="00D667D2"/>
    <w:rsid w:val="00D768AB"/>
    <w:rsid w:val="00D81D73"/>
    <w:rsid w:val="00D909C2"/>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56E31"/>
    <w:rsid w:val="00E6511D"/>
    <w:rsid w:val="00E651D4"/>
    <w:rsid w:val="00E8416E"/>
    <w:rsid w:val="00E8544F"/>
    <w:rsid w:val="00E86677"/>
    <w:rsid w:val="00E96BEF"/>
    <w:rsid w:val="00EB26C1"/>
    <w:rsid w:val="00EC0DA6"/>
    <w:rsid w:val="00EC11FB"/>
    <w:rsid w:val="00EC2374"/>
    <w:rsid w:val="00EC2B0F"/>
    <w:rsid w:val="00ED0448"/>
    <w:rsid w:val="00ED2891"/>
    <w:rsid w:val="00EE03A0"/>
    <w:rsid w:val="00EE38D7"/>
    <w:rsid w:val="00EF409D"/>
    <w:rsid w:val="00EF5133"/>
    <w:rsid w:val="00EF77FE"/>
    <w:rsid w:val="00F02AD4"/>
    <w:rsid w:val="00F039AC"/>
    <w:rsid w:val="00F04FC6"/>
    <w:rsid w:val="00F20D61"/>
    <w:rsid w:val="00F2206A"/>
    <w:rsid w:val="00F25EDE"/>
    <w:rsid w:val="00F265C2"/>
    <w:rsid w:val="00F50F80"/>
    <w:rsid w:val="00F529BD"/>
    <w:rsid w:val="00F74EFA"/>
    <w:rsid w:val="00F84BE6"/>
    <w:rsid w:val="00F85891"/>
    <w:rsid w:val="00F923E0"/>
    <w:rsid w:val="00FA24D6"/>
    <w:rsid w:val="00FA7EE4"/>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42">
    <w:name w:val="4"/>
    <w:basedOn w:val="a1"/>
    <w:uiPriority w:val="99"/>
    <w:qFormat/>
    <w:rsid w:val="003220FF"/>
    <w:pPr>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rPr>
      <w:rFonts w:ascii="Arial" w:hAnsi="Arial" w:cs="Arial"/>
      <w:kern w:val="0"/>
      <w:sz w:val="22"/>
      <w:lang w:val="en-AU" w:eastAsia="en-US"/>
    </w:rPr>
  </w:style>
  <w:style w:type="paragraph" w:customStyle="1" w:styleId="2a">
    <w:name w:val="字元 字元 字元 字元2"/>
    <w:basedOn w:val="a1"/>
    <w:uiPriority w:val="99"/>
    <w:qFormat/>
    <w:rsid w:val="003220FF"/>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section1">
    <w:name w:val="section1"/>
    <w:basedOn w:val="a1"/>
    <w:uiPriority w:val="99"/>
    <w:qFormat/>
    <w:rsid w:val="003220FF"/>
    <w:pPr>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affff0">
    <w:name w:val="字元 字元 字元 字元 字元"/>
    <w:basedOn w:val="a1"/>
    <w:uiPriority w:val="99"/>
    <w:qFormat/>
    <w:rsid w:val="003220FF"/>
    <w:rPr>
      <w:rFonts w:ascii="Arial" w:hAnsi="Arial" w:cs="Arial"/>
      <w:kern w:val="0"/>
      <w:sz w:val="22"/>
      <w:lang w:val="en-AU" w:eastAsia="en-US"/>
    </w:rPr>
  </w:style>
  <w:style w:type="paragraph" w:customStyle="1" w:styleId="ecxecxmsonormal">
    <w:name w:val="ecxecxmsonormal"/>
    <w:basedOn w:val="a1"/>
    <w:uiPriority w:val="99"/>
    <w:qFormat/>
    <w:rsid w:val="003220FF"/>
    <w:pPr>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spacing w:after="324"/>
    </w:pPr>
    <w:rPr>
      <w:rFonts w:ascii="新細明體" w:hAnsi="新細明體" w:cs="新細明體"/>
      <w:kern w:val="0"/>
      <w:szCs w:val="24"/>
    </w:rPr>
  </w:style>
  <w:style w:type="paragraph" w:customStyle="1" w:styleId="1f8">
    <w:name w:val="字元 字元1 字元"/>
    <w:basedOn w:val="a1"/>
    <w:uiPriority w:val="99"/>
    <w:qFormat/>
    <w:rsid w:val="003220FF"/>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1fc">
    <w:name w:val="字元 字元 字元 字元1"/>
    <w:basedOn w:val="a1"/>
    <w:uiPriority w:val="99"/>
    <w:qFormat/>
    <w:rsid w:val="003220FF"/>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e">
    <w:name w:val="字元 字元 字元 字元 字元1"/>
    <w:basedOn w:val="a1"/>
    <w:uiPriority w:val="99"/>
    <w:qFormat/>
    <w:rsid w:val="003220FF"/>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f1">
    <w:name w:val="字元 字元 字元1"/>
    <w:basedOn w:val="a1"/>
    <w:uiPriority w:val="99"/>
    <w:qFormat/>
    <w:rsid w:val="003220FF"/>
    <w:rPr>
      <w:rFonts w:ascii="Arial" w:hAnsi="Arial" w:cs="Arial"/>
      <w:kern w:val="0"/>
      <w:sz w:val="22"/>
      <w:lang w:val="en-AU" w:eastAsia="en-US"/>
    </w:rPr>
  </w:style>
  <w:style w:type="paragraph" w:customStyle="1" w:styleId="119">
    <w:name w:val="字元 字元1 字元1"/>
    <w:basedOn w:val="a1"/>
    <w:uiPriority w:val="99"/>
    <w:qFormat/>
    <w:rsid w:val="003220FF"/>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rPr>
      <w:rFonts w:ascii="Arial" w:hAnsi="Arial" w:cs="Arial"/>
      <w:kern w:val="0"/>
      <w:sz w:val="22"/>
      <w:lang w:val="en-AU" w:eastAsia="en-US"/>
    </w:rPr>
  </w:style>
  <w:style w:type="paragraph" w:customStyle="1" w:styleId="412">
    <w:name w:val="字元41"/>
    <w:basedOn w:val="a1"/>
    <w:uiPriority w:val="99"/>
    <w:qFormat/>
    <w:rsid w:val="003220FF"/>
    <w:pPr>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80">
    <w:name w:val="字元 字元18"/>
    <w:basedOn w:val="a1"/>
    <w:uiPriority w:val="99"/>
    <w:qFormat/>
    <w:rsid w:val="003220FF"/>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70">
    <w:name w:val="字元 字元17"/>
    <w:basedOn w:val="a1"/>
    <w:uiPriority w:val="99"/>
    <w:qFormat/>
    <w:rsid w:val="003220FF"/>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rPr>
      <w:rFonts w:ascii="Arial" w:hAnsi="Arial" w:cs="Arial"/>
      <w:kern w:val="0"/>
      <w:sz w:val="22"/>
      <w:lang w:val="en-AU" w:eastAsia="en-US"/>
    </w:rPr>
  </w:style>
  <w:style w:type="paragraph" w:customStyle="1" w:styleId="2f6">
    <w:name w:val="字元 字元 字元 字元 字元2"/>
    <w:basedOn w:val="a1"/>
    <w:uiPriority w:val="99"/>
    <w:qFormat/>
    <w:rsid w:val="003220FF"/>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rPr>
      <w:rFonts w:ascii="Arial" w:hAnsi="Arial" w:cs="Arial"/>
      <w:kern w:val="0"/>
      <w:sz w:val="22"/>
      <w:lang w:val="en-AU" w:eastAsia="en-US"/>
    </w:rPr>
  </w:style>
  <w:style w:type="paragraph" w:customStyle="1" w:styleId="56">
    <w:name w:val="字元5"/>
    <w:basedOn w:val="a1"/>
    <w:uiPriority w:val="99"/>
    <w:qFormat/>
    <w:rsid w:val="003220FF"/>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rPr>
      <w:rFonts w:ascii="Arial" w:hAnsi="Arial" w:cs="Arial"/>
      <w:kern w:val="0"/>
      <w:sz w:val="22"/>
      <w:lang w:val="en-AU" w:eastAsia="en-US"/>
    </w:rPr>
  </w:style>
  <w:style w:type="paragraph" w:customStyle="1" w:styleId="1100">
    <w:name w:val="字元 字元110"/>
    <w:basedOn w:val="a1"/>
    <w:uiPriority w:val="99"/>
    <w:qFormat/>
    <w:rsid w:val="003220FF"/>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710F-0B2C-4642-8C01-42BB7874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ping chen</cp:lastModifiedBy>
  <cp:revision>2</cp:revision>
  <cp:lastPrinted>2024-10-24T03:20:00Z</cp:lastPrinted>
  <dcterms:created xsi:type="dcterms:W3CDTF">2024-11-05T04:55:00Z</dcterms:created>
  <dcterms:modified xsi:type="dcterms:W3CDTF">2024-11-05T04:55:00Z</dcterms:modified>
</cp:coreProperties>
</file>